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06" w:rsidRPr="009E61B5" w:rsidRDefault="00A85B06" w:rsidP="009E61B5">
      <w:pPr>
        <w:ind w:left="-284" w:right="-176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1B5">
        <w:rPr>
          <w:rFonts w:ascii="Times New Roman" w:hAnsi="Times New Roman" w:cs="Times New Roman"/>
          <w:i/>
          <w:sz w:val="24"/>
          <w:szCs w:val="24"/>
        </w:rPr>
        <w:t xml:space="preserve">Te </w:t>
      </w:r>
      <w:proofErr w:type="spellStart"/>
      <w:r w:rsidRPr="009E61B5">
        <w:rPr>
          <w:rFonts w:ascii="Times New Roman" w:hAnsi="Times New Roman" w:cs="Times New Roman"/>
          <w:i/>
          <w:sz w:val="24"/>
          <w:szCs w:val="24"/>
        </w:rPr>
        <w:t>Deum</w:t>
      </w:r>
      <w:proofErr w:type="spellEnd"/>
      <w:r w:rsidRPr="009E61B5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A85B06" w:rsidRPr="009E61B5" w:rsidRDefault="00A85B06" w:rsidP="009E61B5">
      <w:pPr>
        <w:spacing w:after="0" w:line="240" w:lineRule="auto"/>
        <w:ind w:left="-284" w:right="-17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1B5">
        <w:rPr>
          <w:rFonts w:ascii="Times New Roman" w:eastAsia="Times New Roman" w:hAnsi="Times New Roman" w:cs="Times New Roman"/>
          <w:sz w:val="24"/>
          <w:szCs w:val="24"/>
        </w:rPr>
        <w:t>La solemnidad de este día tiene su origen en la generación de ho</w:t>
      </w:r>
      <w:r w:rsidRPr="009E61B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E61B5">
        <w:rPr>
          <w:rFonts w:ascii="Times New Roman" w:eastAsia="Times New Roman" w:hAnsi="Times New Roman" w:cs="Times New Roman"/>
          <w:sz w:val="24"/>
          <w:szCs w:val="24"/>
        </w:rPr>
        <w:t>bres y mujeres que movidos por los más nobles ideales, asumieron la causa de la revolución emancipadora, fundamento indiscutido de nuestra nacional</w:t>
      </w:r>
      <w:r w:rsidRPr="009E61B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E61B5">
        <w:rPr>
          <w:rFonts w:ascii="Times New Roman" w:eastAsia="Times New Roman" w:hAnsi="Times New Roman" w:cs="Times New Roman"/>
          <w:sz w:val="24"/>
          <w:szCs w:val="24"/>
        </w:rPr>
        <w:t>dad e identidad cultural.</w:t>
      </w:r>
      <w:r w:rsidR="00681550" w:rsidRPr="009E61B5">
        <w:rPr>
          <w:rFonts w:ascii="Times New Roman" w:eastAsia="Times New Roman" w:hAnsi="Times New Roman" w:cs="Times New Roman"/>
          <w:sz w:val="24"/>
          <w:szCs w:val="24"/>
        </w:rPr>
        <w:t xml:space="preserve"> Aquellas grandes gestas de</w:t>
      </w:r>
      <w:r w:rsidRPr="009E6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550" w:rsidRPr="009E61B5">
        <w:rPr>
          <w:rFonts w:ascii="Times New Roman" w:eastAsia="Times New Roman" w:hAnsi="Times New Roman" w:cs="Times New Roman"/>
          <w:sz w:val="24"/>
          <w:szCs w:val="24"/>
        </w:rPr>
        <w:t>hace más de dos siglos</w:t>
      </w:r>
      <w:r w:rsidRPr="009E61B5">
        <w:rPr>
          <w:rFonts w:ascii="Times New Roman" w:eastAsia="Times New Roman" w:hAnsi="Times New Roman" w:cs="Times New Roman"/>
          <w:sz w:val="24"/>
          <w:szCs w:val="24"/>
        </w:rPr>
        <w:t>, por momentos, parece que las ponemos en sordina, relega</w:t>
      </w:r>
      <w:r w:rsidR="00681550" w:rsidRPr="009E61B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9E61B5">
        <w:rPr>
          <w:rFonts w:ascii="Times New Roman" w:eastAsia="Times New Roman" w:hAnsi="Times New Roman" w:cs="Times New Roman"/>
          <w:sz w:val="24"/>
          <w:szCs w:val="24"/>
        </w:rPr>
        <w:t>s a los libros de histo</w:t>
      </w:r>
      <w:r w:rsidR="00681550" w:rsidRPr="009E61B5">
        <w:rPr>
          <w:rFonts w:ascii="Times New Roman" w:eastAsia="Times New Roman" w:hAnsi="Times New Roman" w:cs="Times New Roman"/>
          <w:sz w:val="24"/>
          <w:szCs w:val="24"/>
        </w:rPr>
        <w:t>ria o a curiosidades del pasado.</w:t>
      </w:r>
      <w:r w:rsidRPr="009E6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550" w:rsidRPr="009E61B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E61B5">
        <w:rPr>
          <w:rFonts w:ascii="Times New Roman" w:eastAsia="Times New Roman" w:hAnsi="Times New Roman" w:cs="Times New Roman"/>
          <w:sz w:val="24"/>
          <w:szCs w:val="24"/>
        </w:rPr>
        <w:t>ero cada vez que las evocamos con una memoria agradecida</w:t>
      </w:r>
      <w:r w:rsidR="00681550" w:rsidRPr="009E61B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E61B5">
        <w:rPr>
          <w:rFonts w:ascii="Times New Roman" w:eastAsia="Times New Roman" w:hAnsi="Times New Roman" w:cs="Times New Roman"/>
          <w:sz w:val="24"/>
          <w:szCs w:val="24"/>
        </w:rPr>
        <w:t xml:space="preserve"> vuelven a ilumina</w:t>
      </w:r>
      <w:r w:rsidRPr="009E61B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E61B5">
        <w:rPr>
          <w:rFonts w:ascii="Times New Roman" w:eastAsia="Times New Roman" w:hAnsi="Times New Roman" w:cs="Times New Roman"/>
          <w:sz w:val="24"/>
          <w:szCs w:val="24"/>
        </w:rPr>
        <w:t>nos e inspirarnos, también a interpelarnos, porque nos ayuda</w:t>
      </w:r>
      <w:r w:rsidR="00681550" w:rsidRPr="009E61B5">
        <w:rPr>
          <w:rFonts w:ascii="Times New Roman" w:eastAsia="Times New Roman" w:hAnsi="Times New Roman" w:cs="Times New Roman"/>
          <w:sz w:val="24"/>
          <w:szCs w:val="24"/>
        </w:rPr>
        <w:t>n a tomar conciencia y preguntarnos</w:t>
      </w:r>
      <w:r w:rsidRPr="009E61B5">
        <w:rPr>
          <w:rFonts w:ascii="Times New Roman" w:eastAsia="Times New Roman" w:hAnsi="Times New Roman" w:cs="Times New Roman"/>
          <w:sz w:val="24"/>
          <w:szCs w:val="24"/>
        </w:rPr>
        <w:t xml:space="preserve"> si nuestra forma de servir al pueblo de la Nación por construir, está a la altura del don recibido, el que costó tantas vidas y sacrificios.</w:t>
      </w:r>
      <w:r w:rsidR="00A75664" w:rsidRPr="009E61B5">
        <w:rPr>
          <w:rFonts w:ascii="Times New Roman" w:eastAsia="Times New Roman" w:hAnsi="Times New Roman" w:cs="Times New Roman"/>
          <w:sz w:val="24"/>
          <w:szCs w:val="24"/>
        </w:rPr>
        <w:t xml:space="preserve"> Qui</w:t>
      </w:r>
      <w:r w:rsidR="00A75664" w:rsidRPr="009E61B5">
        <w:rPr>
          <w:rFonts w:ascii="Times New Roman" w:eastAsia="Times New Roman" w:hAnsi="Times New Roman" w:cs="Times New Roman"/>
          <w:sz w:val="24"/>
          <w:szCs w:val="24"/>
        </w:rPr>
        <w:t>e</w:t>
      </w:r>
      <w:r w:rsidR="00A75664" w:rsidRPr="009E61B5">
        <w:rPr>
          <w:rFonts w:ascii="Times New Roman" w:eastAsia="Times New Roman" w:hAnsi="Times New Roman" w:cs="Times New Roman"/>
          <w:sz w:val="24"/>
          <w:szCs w:val="24"/>
        </w:rPr>
        <w:t>nes nos precedieron</w:t>
      </w:r>
      <w:r w:rsidRPr="009E61B5">
        <w:rPr>
          <w:rFonts w:ascii="Times New Roman" w:eastAsia="Times New Roman" w:hAnsi="Times New Roman" w:cs="Times New Roman"/>
          <w:sz w:val="24"/>
          <w:szCs w:val="24"/>
        </w:rPr>
        <w:t xml:space="preserve"> pensaron en nosotros</w:t>
      </w:r>
      <w:r w:rsidR="00976625" w:rsidRPr="009E61B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E61B5">
        <w:rPr>
          <w:rFonts w:ascii="Times New Roman" w:eastAsia="Times New Roman" w:hAnsi="Times New Roman" w:cs="Times New Roman"/>
          <w:sz w:val="24"/>
          <w:szCs w:val="24"/>
        </w:rPr>
        <w:t xml:space="preserve"> y desde el altar más cercano a los restos del General San Martín cantamos </w:t>
      </w:r>
      <w:proofErr w:type="spellStart"/>
      <w:r w:rsidRPr="009E61B5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E6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61B5">
        <w:rPr>
          <w:rFonts w:ascii="Times New Roman" w:eastAsia="Times New Roman" w:hAnsi="Times New Roman" w:cs="Times New Roman"/>
          <w:i/>
          <w:sz w:val="24"/>
          <w:szCs w:val="24"/>
        </w:rPr>
        <w:t xml:space="preserve">Te </w:t>
      </w:r>
      <w:proofErr w:type="spellStart"/>
      <w:r w:rsidRPr="009E61B5">
        <w:rPr>
          <w:rFonts w:ascii="Times New Roman" w:eastAsia="Times New Roman" w:hAnsi="Times New Roman" w:cs="Times New Roman"/>
          <w:i/>
          <w:sz w:val="24"/>
          <w:szCs w:val="24"/>
        </w:rPr>
        <w:t>Deum</w:t>
      </w:r>
      <w:proofErr w:type="spellEnd"/>
      <w:r w:rsidR="00976625" w:rsidRPr="009E61B5">
        <w:rPr>
          <w:rFonts w:ascii="Times New Roman" w:eastAsia="Times New Roman" w:hAnsi="Times New Roman" w:cs="Times New Roman"/>
          <w:sz w:val="24"/>
          <w:szCs w:val="24"/>
        </w:rPr>
        <w:t>, y</w:t>
      </w:r>
      <w:r w:rsidRPr="009E61B5">
        <w:rPr>
          <w:rFonts w:ascii="Times New Roman" w:eastAsia="Times New Roman" w:hAnsi="Times New Roman" w:cs="Times New Roman"/>
          <w:sz w:val="24"/>
          <w:szCs w:val="24"/>
        </w:rPr>
        <w:t xml:space="preserve"> elevamos nuestros más cordiales sentimientos por ellos, dando gracias a Dios por su entrega generosa.</w:t>
      </w:r>
    </w:p>
    <w:p w:rsidR="00A85B06" w:rsidRPr="009E61B5" w:rsidRDefault="00A85B06" w:rsidP="009E61B5">
      <w:pPr>
        <w:spacing w:after="0" w:line="240" w:lineRule="auto"/>
        <w:ind w:left="-284" w:right="-17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1B5">
        <w:rPr>
          <w:rFonts w:ascii="Times New Roman" w:eastAsia="Times New Roman" w:hAnsi="Times New Roman" w:cs="Times New Roman"/>
          <w:sz w:val="24"/>
          <w:szCs w:val="24"/>
        </w:rPr>
        <w:t>Hoy volvemos a proclamar la Palabra de Dios, «fuente de toda razón y justicia»</w:t>
      </w:r>
      <w:r w:rsidRPr="009E61B5">
        <w:rPr>
          <w:rStyle w:val="Refdenotaalpie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9E61B5">
        <w:rPr>
          <w:rFonts w:ascii="Times New Roman" w:eastAsia="Times New Roman" w:hAnsi="Times New Roman" w:cs="Times New Roman"/>
          <w:sz w:val="24"/>
          <w:szCs w:val="24"/>
        </w:rPr>
        <w:t>, de paz y libertad. La proyección social de sus enseña</w:t>
      </w:r>
      <w:r w:rsidRPr="009E61B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E61B5">
        <w:rPr>
          <w:rFonts w:ascii="Times New Roman" w:eastAsia="Times New Roman" w:hAnsi="Times New Roman" w:cs="Times New Roman"/>
          <w:sz w:val="24"/>
          <w:szCs w:val="24"/>
        </w:rPr>
        <w:t>zas no estuvo ausente en los comienzos y en el camino de nuestra Nación. Son muchos los que en nuestra historia se identificaron con Jesús, quien llamó «bienaventur</w:t>
      </w:r>
      <w:r w:rsidRPr="009E61B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E61B5">
        <w:rPr>
          <w:rFonts w:ascii="Times New Roman" w:eastAsia="Times New Roman" w:hAnsi="Times New Roman" w:cs="Times New Roman"/>
          <w:sz w:val="24"/>
          <w:szCs w:val="24"/>
        </w:rPr>
        <w:t>dos</w:t>
      </w:r>
      <w:r w:rsidR="00976625" w:rsidRPr="009E61B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E61B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976625" w:rsidRPr="009E61B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E61B5">
        <w:rPr>
          <w:rFonts w:ascii="Times New Roman" w:eastAsia="Times New Roman" w:hAnsi="Times New Roman" w:cs="Times New Roman"/>
          <w:sz w:val="24"/>
          <w:szCs w:val="24"/>
        </w:rPr>
        <w:t>los que tienen hambre y sed de justicia</w:t>
      </w:r>
      <w:r w:rsidR="00A75664" w:rsidRPr="009E61B5">
        <w:rPr>
          <w:rFonts w:ascii="Times New Roman" w:eastAsia="Times New Roman" w:hAnsi="Times New Roman" w:cs="Times New Roman"/>
          <w:sz w:val="24"/>
          <w:szCs w:val="24"/>
        </w:rPr>
        <w:t>» y añadió</w:t>
      </w:r>
      <w:r w:rsidRPr="009E6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5664" w:rsidRPr="009E61B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E61B5">
        <w:rPr>
          <w:rFonts w:ascii="Times New Roman" w:eastAsia="Times New Roman" w:hAnsi="Times New Roman" w:cs="Times New Roman"/>
          <w:sz w:val="24"/>
          <w:szCs w:val="24"/>
        </w:rPr>
        <w:t>porque serán saciados»</w:t>
      </w:r>
      <w:r w:rsidR="00A75664" w:rsidRPr="009E61B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E61B5">
        <w:rPr>
          <w:rFonts w:ascii="Times New Roman" w:eastAsia="Times New Roman" w:hAnsi="Times New Roman" w:cs="Times New Roman"/>
          <w:sz w:val="24"/>
          <w:szCs w:val="24"/>
        </w:rPr>
        <w:t xml:space="preserve"> y también «bienave</w:t>
      </w:r>
      <w:r w:rsidRPr="009E61B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E61B5">
        <w:rPr>
          <w:rFonts w:ascii="Times New Roman" w:eastAsia="Times New Roman" w:hAnsi="Times New Roman" w:cs="Times New Roman"/>
          <w:sz w:val="24"/>
          <w:szCs w:val="24"/>
        </w:rPr>
        <w:t>turados los que trabajan por la paz, porque serán llamados hijos de Dios» (</w:t>
      </w:r>
      <w:r w:rsidR="00A21A75" w:rsidRPr="009E61B5">
        <w:rPr>
          <w:rFonts w:ascii="Times New Roman" w:eastAsia="Times New Roman" w:hAnsi="Times New Roman" w:cs="Times New Roman"/>
          <w:sz w:val="24"/>
          <w:szCs w:val="24"/>
        </w:rPr>
        <w:t>Mt 5,6.</w:t>
      </w:r>
      <w:r w:rsidRPr="009E61B5">
        <w:rPr>
          <w:rFonts w:ascii="Times New Roman" w:eastAsia="Times New Roman" w:hAnsi="Times New Roman" w:cs="Times New Roman"/>
          <w:sz w:val="24"/>
          <w:szCs w:val="24"/>
        </w:rPr>
        <w:t>9</w:t>
      </w:r>
      <w:r w:rsidR="00976625" w:rsidRPr="009E61B5">
        <w:rPr>
          <w:rFonts w:ascii="Times New Roman" w:eastAsia="Times New Roman" w:hAnsi="Times New Roman" w:cs="Times New Roman"/>
          <w:sz w:val="24"/>
          <w:szCs w:val="24"/>
        </w:rPr>
        <w:t>):</w:t>
      </w:r>
      <w:r w:rsidRPr="009E61B5">
        <w:rPr>
          <w:rFonts w:ascii="Times New Roman" w:eastAsia="Times New Roman" w:hAnsi="Times New Roman" w:cs="Times New Roman"/>
          <w:sz w:val="24"/>
          <w:szCs w:val="24"/>
        </w:rPr>
        <w:t xml:space="preserve"> dejemos que sus bienaventuranzas nos inspire</w:t>
      </w:r>
      <w:r w:rsidR="00976625" w:rsidRPr="009E61B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E61B5">
        <w:rPr>
          <w:rFonts w:ascii="Times New Roman" w:eastAsia="Times New Roman" w:hAnsi="Times New Roman" w:cs="Times New Roman"/>
          <w:sz w:val="24"/>
          <w:szCs w:val="24"/>
        </w:rPr>
        <w:t xml:space="preserve"> y anime</w:t>
      </w:r>
      <w:r w:rsidR="00976625" w:rsidRPr="009E61B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E61B5">
        <w:rPr>
          <w:rFonts w:ascii="Times New Roman" w:eastAsia="Times New Roman" w:hAnsi="Times New Roman" w:cs="Times New Roman"/>
          <w:sz w:val="24"/>
          <w:szCs w:val="24"/>
        </w:rPr>
        <w:t xml:space="preserve"> en este día de gloria.</w:t>
      </w:r>
    </w:p>
    <w:p w:rsidR="00A85B06" w:rsidRPr="009E61B5" w:rsidRDefault="00A85B06" w:rsidP="009E61B5">
      <w:pPr>
        <w:spacing w:after="0" w:line="240" w:lineRule="auto"/>
        <w:ind w:left="-284" w:right="-17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1B5">
        <w:rPr>
          <w:rFonts w:ascii="Times New Roman" w:eastAsia="Times New Roman" w:hAnsi="Times New Roman" w:cs="Times New Roman"/>
          <w:sz w:val="24"/>
          <w:szCs w:val="24"/>
        </w:rPr>
        <w:t>El Evangelio de Marcos nos narra la enseñanza de Jesús a sus discípulos: Él será entregado en mano</w:t>
      </w:r>
      <w:r w:rsidR="00976625" w:rsidRPr="009E61B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E61B5">
        <w:rPr>
          <w:rFonts w:ascii="Times New Roman" w:eastAsia="Times New Roman" w:hAnsi="Times New Roman" w:cs="Times New Roman"/>
          <w:sz w:val="24"/>
          <w:szCs w:val="24"/>
        </w:rPr>
        <w:t xml:space="preserve"> de los ho</w:t>
      </w:r>
      <w:r w:rsidRPr="009E61B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E61B5">
        <w:rPr>
          <w:rFonts w:ascii="Times New Roman" w:eastAsia="Times New Roman" w:hAnsi="Times New Roman" w:cs="Times New Roman"/>
          <w:sz w:val="24"/>
          <w:szCs w:val="24"/>
        </w:rPr>
        <w:t>bres, lo matarán y resucitará al tercer día. Es Él mismo el que determina su destino, nadie lo entrega, lo hace con una libertad suprema, como obra de su voluntad firme y decidida a «dar la vida por los amigos» (</w:t>
      </w:r>
      <w:proofErr w:type="spellStart"/>
      <w:r w:rsidRPr="009E61B5">
        <w:rPr>
          <w:rFonts w:ascii="Times New Roman" w:eastAsia="Times New Roman" w:hAnsi="Times New Roman" w:cs="Times New Roman"/>
          <w:sz w:val="24"/>
          <w:szCs w:val="24"/>
        </w:rPr>
        <w:t>Jn</w:t>
      </w:r>
      <w:proofErr w:type="spellEnd"/>
      <w:r w:rsidRPr="009E61B5">
        <w:rPr>
          <w:rFonts w:ascii="Times New Roman" w:eastAsia="Times New Roman" w:hAnsi="Times New Roman" w:cs="Times New Roman"/>
          <w:sz w:val="24"/>
          <w:szCs w:val="24"/>
        </w:rPr>
        <w:t xml:space="preserve"> 15,13), obediente a Dios su Padre. Mientras tanto, sus discípulos, después de haber esc</w:t>
      </w:r>
      <w:r w:rsidRPr="009E61B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E61B5">
        <w:rPr>
          <w:rFonts w:ascii="Times New Roman" w:eastAsia="Times New Roman" w:hAnsi="Times New Roman" w:cs="Times New Roman"/>
          <w:sz w:val="24"/>
          <w:szCs w:val="24"/>
        </w:rPr>
        <w:t xml:space="preserve">chado el anuncio de la Pasión del Maestro, sin haber comprendido una palabra de la misma, discuten entre sí sobre </w:t>
      </w:r>
      <w:r w:rsidR="00057110" w:rsidRPr="009E61B5">
        <w:rPr>
          <w:rFonts w:ascii="Times New Roman" w:eastAsia="Times New Roman" w:hAnsi="Times New Roman" w:cs="Times New Roman"/>
          <w:sz w:val="24"/>
          <w:szCs w:val="24"/>
        </w:rPr>
        <w:t>quié</w:t>
      </w:r>
      <w:r w:rsidRPr="009E61B5">
        <w:rPr>
          <w:rFonts w:ascii="Times New Roman" w:eastAsia="Times New Roman" w:hAnsi="Times New Roman" w:cs="Times New Roman"/>
          <w:sz w:val="24"/>
          <w:szCs w:val="24"/>
        </w:rPr>
        <w:t>n es el más grande o el más importante. La imagen de los apóstoles es triste y mezqu</w:t>
      </w:r>
      <w:r w:rsidRPr="009E61B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E61B5">
        <w:rPr>
          <w:rFonts w:ascii="Times New Roman" w:eastAsia="Times New Roman" w:hAnsi="Times New Roman" w:cs="Times New Roman"/>
          <w:sz w:val="24"/>
          <w:szCs w:val="24"/>
        </w:rPr>
        <w:t>na: mientras el Señor le</w:t>
      </w:r>
      <w:r w:rsidR="008A28CF" w:rsidRPr="009E61B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E61B5">
        <w:rPr>
          <w:rFonts w:ascii="Times New Roman" w:eastAsia="Times New Roman" w:hAnsi="Times New Roman" w:cs="Times New Roman"/>
          <w:sz w:val="24"/>
          <w:szCs w:val="24"/>
        </w:rPr>
        <w:t xml:space="preserve"> revela que va a la muerte por la traición de uno de ellos, discuten cómo alcanzar los primeros puestos. Ya les había anunciado que el dominio sobre los demás y la jerarquía de honores es algo propio de las naciones de este mundo. Entre sus discípulos no debe ser así. Los poderosos hacen sentir su autoridad sobre los demás, y los que dominan sobre otros quieren aparecer como bienhechores (</w:t>
      </w:r>
      <w:r w:rsidR="0019473E" w:rsidRPr="009E61B5">
        <w:rPr>
          <w:rFonts w:ascii="Times New Roman" w:eastAsia="Times New Roman" w:hAnsi="Times New Roman" w:cs="Times New Roman"/>
          <w:sz w:val="24"/>
          <w:szCs w:val="24"/>
        </w:rPr>
        <w:t>Mt 20</w:t>
      </w:r>
      <w:r w:rsidRPr="009E61B5">
        <w:rPr>
          <w:rFonts w:ascii="Times New Roman" w:eastAsia="Times New Roman" w:hAnsi="Times New Roman" w:cs="Times New Roman"/>
          <w:sz w:val="24"/>
          <w:szCs w:val="24"/>
        </w:rPr>
        <w:t xml:space="preserve">,25). Él vino a traer una nueva jerarquía de valores: </w:t>
      </w:r>
      <w:r w:rsidRPr="009E61B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9B272A" w:rsidRPr="009E61B5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9E61B5">
        <w:rPr>
          <w:rFonts w:ascii="Times New Roman" w:eastAsia="Times New Roman" w:hAnsi="Times New Roman" w:cs="Times New Roman"/>
          <w:color w:val="000000"/>
          <w:sz w:val="24"/>
          <w:szCs w:val="24"/>
        </w:rPr>
        <w:t>l que quiere ser el primero, debe hacerse el último de todos y el servidor de todos»</w:t>
      </w:r>
      <w:r w:rsidR="009E73CD" w:rsidRPr="009E6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(Mc 10, 44)</w:t>
      </w:r>
      <w:r w:rsidRPr="009E6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E6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E73CD" w:rsidRPr="009E61B5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9E6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 cuanto a ustedes, no se </w:t>
      </w:r>
      <w:bookmarkStart w:id="0" w:name="3K"/>
      <w:r w:rsidRPr="009E61B5">
        <w:rPr>
          <w:rFonts w:ascii="Times New Roman" w:hAnsi="Times New Roman" w:cs="Times New Roman"/>
          <w:sz w:val="24"/>
          <w:szCs w:val="24"/>
        </w:rPr>
        <w:fldChar w:fldCharType="begin"/>
      </w:r>
      <w:r w:rsidRPr="009E61B5">
        <w:rPr>
          <w:rFonts w:ascii="Times New Roman" w:hAnsi="Times New Roman" w:cs="Times New Roman"/>
          <w:sz w:val="24"/>
          <w:szCs w:val="24"/>
        </w:rPr>
        <w:instrText xml:space="preserve"> HYPERLINK "http://www.vatican.va/archive/ESL0506/G1.HTM" </w:instrText>
      </w:r>
      <w:r w:rsidRPr="009E61B5">
        <w:rPr>
          <w:rFonts w:ascii="Times New Roman" w:hAnsi="Times New Roman" w:cs="Times New Roman"/>
          <w:sz w:val="24"/>
          <w:szCs w:val="24"/>
        </w:rPr>
        <w:fldChar w:fldCharType="separate"/>
      </w:r>
      <w:r w:rsidRPr="009E61B5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hagan</w:t>
      </w:r>
      <w:r w:rsidRPr="009E61B5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9E6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1" w:name="3L"/>
      <w:r w:rsidRPr="009E61B5">
        <w:rPr>
          <w:rFonts w:ascii="Times New Roman" w:hAnsi="Times New Roman" w:cs="Times New Roman"/>
          <w:sz w:val="24"/>
          <w:szCs w:val="24"/>
        </w:rPr>
        <w:fldChar w:fldCharType="begin"/>
      </w:r>
      <w:r w:rsidRPr="009E61B5">
        <w:rPr>
          <w:rFonts w:ascii="Times New Roman" w:hAnsi="Times New Roman" w:cs="Times New Roman"/>
          <w:sz w:val="24"/>
          <w:szCs w:val="24"/>
        </w:rPr>
        <w:instrText xml:space="preserve"> HYPERLINK "http://www.vatican.va/archive/ESL0506/YT.HTM" </w:instrText>
      </w:r>
      <w:r w:rsidRPr="009E61B5">
        <w:rPr>
          <w:rFonts w:ascii="Times New Roman" w:hAnsi="Times New Roman" w:cs="Times New Roman"/>
          <w:sz w:val="24"/>
          <w:szCs w:val="24"/>
        </w:rPr>
        <w:fldChar w:fldCharType="separate"/>
      </w:r>
      <w:r w:rsidRPr="009E61B5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llamar</w:t>
      </w:r>
      <w:r w:rsidRPr="009E61B5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9E6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</w:t>
      </w:r>
      <w:bookmarkStart w:id="2" w:name="3M"/>
      <w:r w:rsidRPr="009E61B5">
        <w:rPr>
          <w:rFonts w:ascii="Times New Roman" w:hAnsi="Times New Roman" w:cs="Times New Roman"/>
          <w:sz w:val="24"/>
          <w:szCs w:val="24"/>
        </w:rPr>
        <w:fldChar w:fldCharType="begin"/>
      </w:r>
      <w:r w:rsidRPr="009E61B5">
        <w:rPr>
          <w:rFonts w:ascii="Times New Roman" w:hAnsi="Times New Roman" w:cs="Times New Roman"/>
          <w:sz w:val="24"/>
          <w:szCs w:val="24"/>
        </w:rPr>
        <w:instrText xml:space="preserve"> HYPERLINK "http://www.vatican.va/archive/ESL0506/H0.HTM" </w:instrText>
      </w:r>
      <w:r w:rsidRPr="009E61B5">
        <w:rPr>
          <w:rFonts w:ascii="Times New Roman" w:hAnsi="Times New Roman" w:cs="Times New Roman"/>
          <w:sz w:val="24"/>
          <w:szCs w:val="24"/>
        </w:rPr>
        <w:fldChar w:fldCharType="separate"/>
      </w:r>
      <w:r w:rsidRPr="009E61B5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maestro</w:t>
      </w:r>
      <w:r w:rsidRPr="009E61B5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Pr="009E6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", porque no </w:t>
      </w:r>
      <w:bookmarkStart w:id="3" w:name="3P"/>
      <w:r w:rsidRPr="009E61B5">
        <w:rPr>
          <w:rFonts w:ascii="Times New Roman" w:hAnsi="Times New Roman" w:cs="Times New Roman"/>
          <w:sz w:val="24"/>
          <w:szCs w:val="24"/>
        </w:rPr>
        <w:fldChar w:fldCharType="begin"/>
      </w:r>
      <w:r w:rsidRPr="009E61B5">
        <w:rPr>
          <w:rFonts w:ascii="Times New Roman" w:hAnsi="Times New Roman" w:cs="Times New Roman"/>
          <w:sz w:val="24"/>
          <w:szCs w:val="24"/>
        </w:rPr>
        <w:instrText xml:space="preserve"> HYPERLINK "http://www.vatican.va/archive/ESL0506/90.HTM" </w:instrText>
      </w:r>
      <w:r w:rsidRPr="009E61B5">
        <w:rPr>
          <w:rFonts w:ascii="Times New Roman" w:hAnsi="Times New Roman" w:cs="Times New Roman"/>
          <w:sz w:val="24"/>
          <w:szCs w:val="24"/>
        </w:rPr>
        <w:fldChar w:fldCharType="separate"/>
      </w:r>
      <w:r w:rsidRPr="009E61B5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tienen</w:t>
      </w:r>
      <w:r w:rsidRPr="009E61B5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Pr="009E6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más que un </w:t>
      </w:r>
      <w:bookmarkStart w:id="4" w:name="3T"/>
      <w:r w:rsidRPr="009E61B5">
        <w:rPr>
          <w:rFonts w:ascii="Times New Roman" w:hAnsi="Times New Roman" w:cs="Times New Roman"/>
          <w:sz w:val="24"/>
          <w:szCs w:val="24"/>
        </w:rPr>
        <w:fldChar w:fldCharType="begin"/>
      </w:r>
      <w:r w:rsidRPr="009E61B5">
        <w:rPr>
          <w:rFonts w:ascii="Times New Roman" w:hAnsi="Times New Roman" w:cs="Times New Roman"/>
          <w:sz w:val="24"/>
          <w:szCs w:val="24"/>
        </w:rPr>
        <w:instrText xml:space="preserve"> HYPERLINK "http://www.vatican.va/archive/ESL0506/H0.HTM" </w:instrText>
      </w:r>
      <w:r w:rsidRPr="009E61B5">
        <w:rPr>
          <w:rFonts w:ascii="Times New Roman" w:hAnsi="Times New Roman" w:cs="Times New Roman"/>
          <w:sz w:val="24"/>
          <w:szCs w:val="24"/>
        </w:rPr>
        <w:fldChar w:fldCharType="separate"/>
      </w:r>
      <w:r w:rsidRPr="009E61B5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Maestro</w:t>
      </w:r>
      <w:r w:rsidRPr="009E61B5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Pr="009E6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 todos ustedes </w:t>
      </w:r>
      <w:bookmarkStart w:id="5" w:name="3X"/>
      <w:r w:rsidRPr="009E61B5">
        <w:rPr>
          <w:rFonts w:ascii="Times New Roman" w:hAnsi="Times New Roman" w:cs="Times New Roman"/>
          <w:sz w:val="24"/>
          <w:szCs w:val="24"/>
        </w:rPr>
        <w:fldChar w:fldCharType="begin"/>
      </w:r>
      <w:r w:rsidRPr="009E61B5">
        <w:rPr>
          <w:rFonts w:ascii="Times New Roman" w:hAnsi="Times New Roman" w:cs="Times New Roman"/>
          <w:sz w:val="24"/>
          <w:szCs w:val="24"/>
        </w:rPr>
        <w:instrText xml:space="preserve"> HYPERLINK "http://www.vatican.va/archive/ESL0506/2D.HTM" </w:instrText>
      </w:r>
      <w:r w:rsidRPr="009E61B5">
        <w:rPr>
          <w:rFonts w:ascii="Times New Roman" w:hAnsi="Times New Roman" w:cs="Times New Roman"/>
          <w:sz w:val="24"/>
          <w:szCs w:val="24"/>
        </w:rPr>
        <w:fldChar w:fldCharType="separate"/>
      </w:r>
      <w:r w:rsidRPr="009E61B5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son</w:t>
      </w:r>
      <w:r w:rsidRPr="009E61B5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Pr="009E6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6" w:name="3Y"/>
      <w:r w:rsidRPr="009E61B5">
        <w:rPr>
          <w:rFonts w:ascii="Times New Roman" w:hAnsi="Times New Roman" w:cs="Times New Roman"/>
          <w:sz w:val="24"/>
          <w:szCs w:val="24"/>
        </w:rPr>
        <w:fldChar w:fldCharType="begin"/>
      </w:r>
      <w:r w:rsidRPr="009E61B5">
        <w:rPr>
          <w:rFonts w:ascii="Times New Roman" w:hAnsi="Times New Roman" w:cs="Times New Roman"/>
          <w:sz w:val="24"/>
          <w:szCs w:val="24"/>
        </w:rPr>
        <w:instrText xml:space="preserve"> HYPERLINK "http://www.vatican.va/archive/ESL0506/49.HTM" </w:instrText>
      </w:r>
      <w:r w:rsidRPr="009E61B5">
        <w:rPr>
          <w:rFonts w:ascii="Times New Roman" w:hAnsi="Times New Roman" w:cs="Times New Roman"/>
          <w:sz w:val="24"/>
          <w:szCs w:val="24"/>
        </w:rPr>
        <w:fldChar w:fldCharType="separate"/>
      </w:r>
      <w:r w:rsidRPr="009E61B5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hermanos</w:t>
      </w:r>
      <w:r w:rsidRPr="009E61B5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="009E73CD" w:rsidRPr="009E61B5">
        <w:rPr>
          <w:rFonts w:ascii="Times New Roman" w:hAnsi="Times New Roman" w:cs="Times New Roman"/>
          <w:sz w:val="24"/>
          <w:szCs w:val="24"/>
        </w:rPr>
        <w:t>»</w:t>
      </w:r>
      <w:r w:rsidR="009B272A" w:rsidRPr="009E6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E61B5">
        <w:rPr>
          <w:rFonts w:ascii="Times New Roman" w:hAnsi="Times New Roman" w:cs="Times New Roman"/>
          <w:sz w:val="24"/>
          <w:szCs w:val="24"/>
          <w:shd w:val="clear" w:color="auto" w:fill="FFFFFF"/>
        </w:rPr>
        <w:t>(Mt 23,8)</w:t>
      </w:r>
      <w:r w:rsidR="009B272A" w:rsidRPr="009E61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85B06" w:rsidRPr="009E61B5" w:rsidRDefault="00A85B06" w:rsidP="009E61B5">
      <w:pPr>
        <w:spacing w:after="0" w:line="240" w:lineRule="auto"/>
        <w:ind w:left="-284" w:right="-17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1B5">
        <w:rPr>
          <w:rFonts w:ascii="Times New Roman" w:eastAsia="Times New Roman" w:hAnsi="Times New Roman" w:cs="Times New Roman"/>
          <w:sz w:val="24"/>
          <w:szCs w:val="24"/>
        </w:rPr>
        <w:t>El mismo Jesús se presenta como modelo</w:t>
      </w:r>
      <w:r w:rsidR="008A28CF" w:rsidRPr="009E61B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E61B5">
        <w:rPr>
          <w:rFonts w:ascii="Times New Roman" w:eastAsia="Times New Roman" w:hAnsi="Times New Roman" w:cs="Times New Roman"/>
          <w:sz w:val="24"/>
          <w:szCs w:val="24"/>
        </w:rPr>
        <w:t xml:space="preserve"> Él</w:t>
      </w:r>
      <w:r w:rsidR="00327D8B" w:rsidRPr="009E61B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E61B5">
        <w:rPr>
          <w:rFonts w:ascii="Times New Roman" w:eastAsia="Times New Roman" w:hAnsi="Times New Roman" w:cs="Times New Roman"/>
          <w:sz w:val="24"/>
          <w:szCs w:val="24"/>
        </w:rPr>
        <w:t xml:space="preserve"> que les hizo el servicio de lavarles los pies y m</w:t>
      </w:r>
      <w:r w:rsidRPr="009E61B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E61B5">
        <w:rPr>
          <w:rFonts w:ascii="Times New Roman" w:eastAsia="Times New Roman" w:hAnsi="Times New Roman" w:cs="Times New Roman"/>
          <w:sz w:val="24"/>
          <w:szCs w:val="24"/>
        </w:rPr>
        <w:t xml:space="preserve">nifestó su grandeza humillándose, </w:t>
      </w:r>
      <w:r w:rsidR="008A28CF" w:rsidRPr="009E61B5">
        <w:rPr>
          <w:rFonts w:ascii="Times New Roman" w:eastAsia="Times New Roman" w:hAnsi="Times New Roman" w:cs="Times New Roman"/>
          <w:sz w:val="24"/>
          <w:szCs w:val="24"/>
        </w:rPr>
        <w:t>no dudó</w:t>
      </w:r>
      <w:r w:rsidRPr="009E61B5">
        <w:rPr>
          <w:rFonts w:ascii="Times New Roman" w:eastAsia="Times New Roman" w:hAnsi="Times New Roman" w:cs="Times New Roman"/>
          <w:sz w:val="24"/>
          <w:szCs w:val="24"/>
        </w:rPr>
        <w:t xml:space="preserve"> en abajarse, poniéndose en el último lugar como el servidor de todos</w:t>
      </w:r>
      <w:r w:rsidR="008A28CF" w:rsidRPr="009E61B5">
        <w:rPr>
          <w:rFonts w:ascii="Times New Roman" w:eastAsia="Times New Roman" w:hAnsi="Times New Roman" w:cs="Times New Roman"/>
          <w:sz w:val="24"/>
          <w:szCs w:val="24"/>
        </w:rPr>
        <w:t>. L</w:t>
      </w:r>
      <w:r w:rsidR="008A28CF" w:rsidRPr="009E61B5">
        <w:rPr>
          <w:rFonts w:ascii="Times New Roman" w:hAnsi="Times New Roman" w:cs="Times New Roman"/>
          <w:sz w:val="24"/>
          <w:szCs w:val="24"/>
        </w:rPr>
        <w:t>es decía a sus discípulos:</w:t>
      </w:r>
      <w:r w:rsidR="008A28CF" w:rsidRPr="009E6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E61B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27D8B" w:rsidRPr="009E61B5">
        <w:rPr>
          <w:rFonts w:ascii="Times New Roman" w:hAnsi="Times New Roman" w:cs="Times New Roman"/>
          <w:sz w:val="24"/>
          <w:szCs w:val="24"/>
          <w:shd w:val="clear" w:color="auto" w:fill="FFFFFF"/>
        </w:rPr>
        <w:t>¿</w:t>
      </w:r>
      <w:proofErr w:type="gramEnd"/>
      <w:r w:rsidR="00327D8B" w:rsidRPr="009E61B5">
        <w:rPr>
          <w:rFonts w:ascii="Times New Roman" w:hAnsi="Times New Roman" w:cs="Times New Roman"/>
          <w:sz w:val="24"/>
          <w:szCs w:val="24"/>
          <w:shd w:val="clear" w:color="auto" w:fill="FFFFFF"/>
        </w:rPr>
        <w:t>Q</w:t>
      </w:r>
      <w:r w:rsidRPr="009E6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uién es más </w:t>
      </w:r>
      <w:bookmarkStart w:id="7" w:name="DH"/>
      <w:r w:rsidRPr="009E61B5">
        <w:rPr>
          <w:rFonts w:ascii="Times New Roman" w:hAnsi="Times New Roman" w:cs="Times New Roman"/>
          <w:sz w:val="24"/>
          <w:szCs w:val="24"/>
        </w:rPr>
        <w:fldChar w:fldCharType="begin"/>
      </w:r>
      <w:r w:rsidRPr="009E61B5">
        <w:rPr>
          <w:rFonts w:ascii="Times New Roman" w:hAnsi="Times New Roman" w:cs="Times New Roman"/>
          <w:sz w:val="24"/>
          <w:szCs w:val="24"/>
        </w:rPr>
        <w:instrText xml:space="preserve"> HYPERLINK "http://www.vatican.va/archive/ESL0506/9D.HTM" </w:instrText>
      </w:r>
      <w:r w:rsidRPr="009E61B5">
        <w:rPr>
          <w:rFonts w:ascii="Times New Roman" w:hAnsi="Times New Roman" w:cs="Times New Roman"/>
          <w:sz w:val="24"/>
          <w:szCs w:val="24"/>
        </w:rPr>
        <w:fldChar w:fldCharType="separate"/>
      </w:r>
      <w:r w:rsidRPr="009E61B5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grande</w:t>
      </w:r>
      <w:r w:rsidRPr="009E61B5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 w:rsidR="00327D8B" w:rsidRPr="009E61B5">
        <w:rPr>
          <w:rFonts w:ascii="Times New Roman" w:hAnsi="Times New Roman" w:cs="Times New Roman"/>
          <w:sz w:val="24"/>
          <w:szCs w:val="24"/>
        </w:rPr>
        <w:t>,</w:t>
      </w:r>
      <w:r w:rsidRPr="009E6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 que </w:t>
      </w:r>
      <w:bookmarkStart w:id="8" w:name="DK"/>
      <w:r w:rsidRPr="009E61B5">
        <w:rPr>
          <w:rFonts w:ascii="Times New Roman" w:hAnsi="Times New Roman" w:cs="Times New Roman"/>
          <w:sz w:val="24"/>
          <w:szCs w:val="24"/>
        </w:rPr>
        <w:fldChar w:fldCharType="begin"/>
      </w:r>
      <w:r w:rsidRPr="009E61B5">
        <w:rPr>
          <w:rFonts w:ascii="Times New Roman" w:hAnsi="Times New Roman" w:cs="Times New Roman"/>
          <w:sz w:val="24"/>
          <w:szCs w:val="24"/>
        </w:rPr>
        <w:instrText xml:space="preserve"> HYPERLINK "http://www.vatican.va/archive/ESL0506/1U.HTM" </w:instrText>
      </w:r>
      <w:r w:rsidRPr="009E61B5">
        <w:rPr>
          <w:rFonts w:ascii="Times New Roman" w:hAnsi="Times New Roman" w:cs="Times New Roman"/>
          <w:sz w:val="24"/>
          <w:szCs w:val="24"/>
        </w:rPr>
        <w:fldChar w:fldCharType="separate"/>
      </w:r>
      <w:r w:rsidRPr="009E61B5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está</w:t>
      </w:r>
      <w:r w:rsidRPr="009E61B5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 w:rsidRPr="009E6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la </w:t>
      </w:r>
      <w:bookmarkStart w:id="9" w:name="DN"/>
      <w:r w:rsidRPr="009E61B5">
        <w:rPr>
          <w:rFonts w:ascii="Times New Roman" w:hAnsi="Times New Roman" w:cs="Times New Roman"/>
          <w:sz w:val="24"/>
          <w:szCs w:val="24"/>
        </w:rPr>
        <w:fldChar w:fldCharType="begin"/>
      </w:r>
      <w:r w:rsidRPr="009E61B5">
        <w:rPr>
          <w:rFonts w:ascii="Times New Roman" w:hAnsi="Times New Roman" w:cs="Times New Roman"/>
          <w:sz w:val="24"/>
          <w:szCs w:val="24"/>
        </w:rPr>
        <w:instrText xml:space="preserve"> HYPERLINK "http://www.vatican.va/archive/ESL0506/J5.HTM" </w:instrText>
      </w:r>
      <w:r w:rsidRPr="009E61B5">
        <w:rPr>
          <w:rFonts w:ascii="Times New Roman" w:hAnsi="Times New Roman" w:cs="Times New Roman"/>
          <w:sz w:val="24"/>
          <w:szCs w:val="24"/>
        </w:rPr>
        <w:fldChar w:fldCharType="separate"/>
      </w:r>
      <w:r w:rsidRPr="009E61B5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mesa</w:t>
      </w:r>
      <w:r w:rsidRPr="009E61B5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Pr="009E6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el que </w:t>
      </w:r>
      <w:bookmarkStart w:id="10" w:name="DR"/>
      <w:r w:rsidRPr="009E61B5">
        <w:rPr>
          <w:rFonts w:ascii="Times New Roman" w:hAnsi="Times New Roman" w:cs="Times New Roman"/>
          <w:sz w:val="24"/>
          <w:szCs w:val="24"/>
        </w:rPr>
        <w:fldChar w:fldCharType="begin"/>
      </w:r>
      <w:r w:rsidRPr="009E61B5">
        <w:rPr>
          <w:rFonts w:ascii="Times New Roman" w:hAnsi="Times New Roman" w:cs="Times New Roman"/>
          <w:sz w:val="24"/>
          <w:szCs w:val="24"/>
        </w:rPr>
        <w:instrText xml:space="preserve"> HYPERLINK "http://www.vatican.va/archive/ESL0506/1/1T.HTM" </w:instrText>
      </w:r>
      <w:r w:rsidRPr="009E61B5">
        <w:rPr>
          <w:rFonts w:ascii="Times New Roman" w:hAnsi="Times New Roman" w:cs="Times New Roman"/>
          <w:sz w:val="24"/>
          <w:szCs w:val="24"/>
        </w:rPr>
        <w:fldChar w:fldCharType="separate"/>
      </w:r>
      <w:r w:rsidRPr="009E61B5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sirve</w:t>
      </w:r>
      <w:r w:rsidRPr="009E61B5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 w:rsidRPr="009E6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¿No es acaso el que </w:t>
      </w:r>
      <w:bookmarkStart w:id="11" w:name="DX"/>
      <w:r w:rsidRPr="009E61B5">
        <w:rPr>
          <w:rFonts w:ascii="Times New Roman" w:hAnsi="Times New Roman" w:cs="Times New Roman"/>
          <w:sz w:val="24"/>
          <w:szCs w:val="24"/>
        </w:rPr>
        <w:fldChar w:fldCharType="begin"/>
      </w:r>
      <w:r w:rsidRPr="009E61B5">
        <w:rPr>
          <w:rFonts w:ascii="Times New Roman" w:hAnsi="Times New Roman" w:cs="Times New Roman"/>
          <w:sz w:val="24"/>
          <w:szCs w:val="24"/>
        </w:rPr>
        <w:instrText xml:space="preserve"> HYPERLINK "http://www.vatican.va/archive/ESL0506/1U.HTM" </w:instrText>
      </w:r>
      <w:r w:rsidRPr="009E61B5">
        <w:rPr>
          <w:rFonts w:ascii="Times New Roman" w:hAnsi="Times New Roman" w:cs="Times New Roman"/>
          <w:sz w:val="24"/>
          <w:szCs w:val="24"/>
        </w:rPr>
        <w:fldChar w:fldCharType="separate"/>
      </w:r>
      <w:r w:rsidRPr="009E61B5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está</w:t>
      </w:r>
      <w:r w:rsidRPr="009E61B5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 w:rsidRPr="009E6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la </w:t>
      </w:r>
      <w:bookmarkStart w:id="12" w:name="E0"/>
      <w:r w:rsidRPr="009E61B5">
        <w:rPr>
          <w:rFonts w:ascii="Times New Roman" w:hAnsi="Times New Roman" w:cs="Times New Roman"/>
          <w:sz w:val="24"/>
          <w:szCs w:val="24"/>
        </w:rPr>
        <w:fldChar w:fldCharType="begin"/>
      </w:r>
      <w:r w:rsidRPr="009E61B5">
        <w:rPr>
          <w:rFonts w:ascii="Times New Roman" w:hAnsi="Times New Roman" w:cs="Times New Roman"/>
          <w:sz w:val="24"/>
          <w:szCs w:val="24"/>
        </w:rPr>
        <w:instrText xml:space="preserve"> HYPERLINK "http://www.vatican.va/archive/ESL0506/J5.HTM" </w:instrText>
      </w:r>
      <w:r w:rsidRPr="009E61B5">
        <w:rPr>
          <w:rFonts w:ascii="Times New Roman" w:hAnsi="Times New Roman" w:cs="Times New Roman"/>
          <w:sz w:val="24"/>
          <w:szCs w:val="24"/>
        </w:rPr>
        <w:fldChar w:fldCharType="separate"/>
      </w:r>
      <w:r w:rsidRPr="009E61B5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mesa</w:t>
      </w:r>
      <w:r w:rsidRPr="009E61B5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 w:rsidRPr="009E6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Y sin </w:t>
      </w:r>
      <w:bookmarkStart w:id="13" w:name="E3"/>
      <w:r w:rsidRPr="009E61B5">
        <w:rPr>
          <w:rFonts w:ascii="Times New Roman" w:hAnsi="Times New Roman" w:cs="Times New Roman"/>
          <w:sz w:val="24"/>
          <w:szCs w:val="24"/>
        </w:rPr>
        <w:fldChar w:fldCharType="begin"/>
      </w:r>
      <w:r w:rsidRPr="009E61B5">
        <w:rPr>
          <w:rFonts w:ascii="Times New Roman" w:hAnsi="Times New Roman" w:cs="Times New Roman"/>
          <w:sz w:val="24"/>
          <w:szCs w:val="24"/>
        </w:rPr>
        <w:instrText xml:space="preserve"> HYPERLINK "http://www.vatican.va/archive/ESL0506/DQ.HTM" </w:instrText>
      </w:r>
      <w:r w:rsidRPr="009E61B5">
        <w:rPr>
          <w:rFonts w:ascii="Times New Roman" w:hAnsi="Times New Roman" w:cs="Times New Roman"/>
          <w:sz w:val="24"/>
          <w:szCs w:val="24"/>
        </w:rPr>
        <w:fldChar w:fldCharType="separate"/>
      </w:r>
      <w:r w:rsidRPr="009E61B5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embargo</w:t>
      </w:r>
      <w:r w:rsidRPr="009E61B5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  <w:r w:rsidRPr="009E6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yo </w:t>
      </w:r>
      <w:bookmarkStart w:id="14" w:name="E5"/>
      <w:r w:rsidRPr="009E61B5">
        <w:rPr>
          <w:rFonts w:ascii="Times New Roman" w:hAnsi="Times New Roman" w:cs="Times New Roman"/>
          <w:sz w:val="24"/>
          <w:szCs w:val="24"/>
        </w:rPr>
        <w:fldChar w:fldCharType="begin"/>
      </w:r>
      <w:r w:rsidRPr="009E61B5">
        <w:rPr>
          <w:rFonts w:ascii="Times New Roman" w:hAnsi="Times New Roman" w:cs="Times New Roman"/>
          <w:sz w:val="24"/>
          <w:szCs w:val="24"/>
        </w:rPr>
        <w:instrText xml:space="preserve"> HYPERLINK "http://www.vatican.va/archive/ESL0506/9Q.HTM" </w:instrText>
      </w:r>
      <w:r w:rsidRPr="009E61B5">
        <w:rPr>
          <w:rFonts w:ascii="Times New Roman" w:hAnsi="Times New Roman" w:cs="Times New Roman"/>
          <w:sz w:val="24"/>
          <w:szCs w:val="24"/>
        </w:rPr>
        <w:fldChar w:fldCharType="separate"/>
      </w:r>
      <w:r w:rsidRPr="009E61B5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estoy</w:t>
      </w:r>
      <w:r w:rsidRPr="009E61B5"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 w:rsidRPr="009E6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entre ustedes como el que </w:t>
      </w:r>
      <w:bookmarkStart w:id="15" w:name="EB"/>
      <w:r w:rsidRPr="009E61B5">
        <w:rPr>
          <w:rFonts w:ascii="Times New Roman" w:hAnsi="Times New Roman" w:cs="Times New Roman"/>
          <w:sz w:val="24"/>
          <w:szCs w:val="24"/>
        </w:rPr>
        <w:fldChar w:fldCharType="begin"/>
      </w:r>
      <w:r w:rsidRPr="009E61B5">
        <w:rPr>
          <w:rFonts w:ascii="Times New Roman" w:hAnsi="Times New Roman" w:cs="Times New Roman"/>
          <w:sz w:val="24"/>
          <w:szCs w:val="24"/>
        </w:rPr>
        <w:instrText xml:space="preserve"> HYPERLINK "http://www.vatican.va/archive/ESL0506/1/1T.HTM" </w:instrText>
      </w:r>
      <w:r w:rsidRPr="009E61B5">
        <w:rPr>
          <w:rFonts w:ascii="Times New Roman" w:hAnsi="Times New Roman" w:cs="Times New Roman"/>
          <w:sz w:val="24"/>
          <w:szCs w:val="24"/>
        </w:rPr>
        <w:fldChar w:fldCharType="separate"/>
      </w:r>
      <w:r w:rsidRPr="009E61B5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sirve</w:t>
      </w:r>
      <w:r w:rsidRPr="009E61B5"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  <w:r w:rsidRPr="009E61B5">
        <w:rPr>
          <w:rFonts w:ascii="Times New Roman" w:eastAsia="Times New Roman" w:hAnsi="Times New Roman" w:cs="Times New Roman"/>
          <w:sz w:val="24"/>
          <w:szCs w:val="24"/>
        </w:rPr>
        <w:t>» (</w:t>
      </w:r>
      <w:proofErr w:type="spellStart"/>
      <w:r w:rsidRPr="009E61B5">
        <w:rPr>
          <w:rFonts w:ascii="Times New Roman" w:eastAsia="Times New Roman" w:hAnsi="Times New Roman" w:cs="Times New Roman"/>
          <w:sz w:val="24"/>
          <w:szCs w:val="24"/>
        </w:rPr>
        <w:t>Lc</w:t>
      </w:r>
      <w:proofErr w:type="spellEnd"/>
      <w:r w:rsidRPr="009E61B5">
        <w:rPr>
          <w:rFonts w:ascii="Times New Roman" w:eastAsia="Times New Roman" w:hAnsi="Times New Roman" w:cs="Times New Roman"/>
          <w:sz w:val="24"/>
          <w:szCs w:val="24"/>
        </w:rPr>
        <w:t xml:space="preserve"> 22,27). Como los discípulos</w:t>
      </w:r>
      <w:r w:rsidR="00327D8B" w:rsidRPr="009E61B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E61B5">
        <w:rPr>
          <w:rFonts w:ascii="Times New Roman" w:eastAsia="Times New Roman" w:hAnsi="Times New Roman" w:cs="Times New Roman"/>
          <w:sz w:val="24"/>
          <w:szCs w:val="24"/>
        </w:rPr>
        <w:t xml:space="preserve"> también nosotros tememos hacerle preguntas al Maestro, porque nos cuesta comprender esta novedosa paradoja: </w:t>
      </w:r>
      <w:r w:rsidRPr="009E61B5">
        <w:rPr>
          <w:rFonts w:ascii="Times New Roman" w:eastAsia="Times New Roman" w:hAnsi="Times New Roman" w:cs="Times New Roman"/>
          <w:i/>
          <w:sz w:val="24"/>
          <w:szCs w:val="24"/>
        </w:rPr>
        <w:t>el verdadero poder es el servicio a los demás</w:t>
      </w:r>
      <w:r w:rsidRPr="009E61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B06" w:rsidRPr="009E61B5" w:rsidRDefault="00A85B06" w:rsidP="009E61B5">
      <w:pPr>
        <w:spacing w:after="0" w:line="240" w:lineRule="auto"/>
        <w:ind w:left="-284" w:right="-17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61B5">
        <w:rPr>
          <w:rFonts w:ascii="Times New Roman" w:hAnsi="Times New Roman" w:cs="Times New Roman"/>
          <w:sz w:val="24"/>
          <w:szCs w:val="24"/>
        </w:rPr>
        <w:t xml:space="preserve">El Cardenal </w:t>
      </w:r>
      <w:proofErr w:type="spellStart"/>
      <w:r w:rsidRPr="009E61B5">
        <w:rPr>
          <w:rFonts w:ascii="Times New Roman" w:hAnsi="Times New Roman" w:cs="Times New Roman"/>
          <w:sz w:val="24"/>
          <w:szCs w:val="24"/>
        </w:rPr>
        <w:t>Bergoglio</w:t>
      </w:r>
      <w:proofErr w:type="spellEnd"/>
      <w:r w:rsidR="00327D8B" w:rsidRPr="009E61B5">
        <w:rPr>
          <w:rFonts w:ascii="Times New Roman" w:hAnsi="Times New Roman" w:cs="Times New Roman"/>
          <w:sz w:val="24"/>
          <w:szCs w:val="24"/>
        </w:rPr>
        <w:t>,</w:t>
      </w:r>
      <w:r w:rsidRPr="009E61B5">
        <w:rPr>
          <w:rFonts w:ascii="Times New Roman" w:hAnsi="Times New Roman" w:cs="Times New Roman"/>
          <w:sz w:val="24"/>
          <w:szCs w:val="24"/>
        </w:rPr>
        <w:t xml:space="preserve"> cuando estaba entre nosotros</w:t>
      </w:r>
      <w:r w:rsidR="00327D8B" w:rsidRPr="009E61B5">
        <w:rPr>
          <w:rFonts w:ascii="Times New Roman" w:hAnsi="Times New Roman" w:cs="Times New Roman"/>
          <w:sz w:val="24"/>
          <w:szCs w:val="24"/>
        </w:rPr>
        <w:t>,</w:t>
      </w:r>
      <w:r w:rsidRPr="009E61B5">
        <w:rPr>
          <w:rFonts w:ascii="Times New Roman" w:hAnsi="Times New Roman" w:cs="Times New Roman"/>
          <w:sz w:val="24"/>
          <w:szCs w:val="24"/>
        </w:rPr>
        <w:t xml:space="preserve"> para una de estas fechas </w:t>
      </w:r>
      <w:r w:rsidR="00327D8B" w:rsidRPr="009E61B5">
        <w:rPr>
          <w:rFonts w:ascii="Times New Roman" w:hAnsi="Times New Roman" w:cs="Times New Roman"/>
          <w:sz w:val="24"/>
          <w:szCs w:val="24"/>
        </w:rPr>
        <w:t>nos decía que:</w:t>
      </w:r>
      <w:r w:rsidRPr="009E61B5">
        <w:rPr>
          <w:rFonts w:ascii="Times New Roman" w:hAnsi="Times New Roman" w:cs="Times New Roman"/>
          <w:sz w:val="24"/>
          <w:szCs w:val="24"/>
        </w:rPr>
        <w:t xml:space="preserve"> «</w:t>
      </w:r>
      <w:hyperlink r:id="rId7" w:history="1">
        <w:r w:rsidRPr="009E61B5">
          <w:rPr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El poder sólo tiene sentido si está al servicio del bien común»</w:t>
        </w:r>
        <w:r w:rsidRPr="009E61B5">
          <w:rPr>
            <w:rStyle w:val="Refdenotaalpie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footnoteReference w:id="2"/>
        </w:r>
        <w:r w:rsidRPr="009E61B5">
          <w:rPr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. Con ocasión de la última Jornada Mundial de la Paz, el Papa Francisco envió un mensaje que tituló: «La Buena Política está al servicio de la paz». Ahora</w:t>
        </w:r>
        <w:r w:rsidR="00D9266B" w:rsidRPr="009E61B5">
          <w:rPr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,</w:t>
        </w:r>
        <w:r w:rsidRPr="009E61B5">
          <w:rPr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 xml:space="preserve"> con una mirada de alcance universal, él sigue pensando que </w:t>
        </w:r>
      </w:hyperlink>
      <w:r w:rsidRPr="009E61B5">
        <w:rPr>
          <w:rFonts w:ascii="Times New Roman" w:hAnsi="Times New Roman" w:cs="Times New Roman"/>
          <w:sz w:val="24"/>
          <w:szCs w:val="24"/>
        </w:rPr>
        <w:t>«la política es un vehículo fundamental para edificar la ciudadanía y la actividad del hombre, pero cuando aquellos que se dedican a ella no la viven como un servicio a la comunidad humana, puede convertirse en un instrumento de opresión, marginación e incluso de destru</w:t>
      </w:r>
      <w:r w:rsidRPr="009E61B5">
        <w:rPr>
          <w:rFonts w:ascii="Times New Roman" w:hAnsi="Times New Roman" w:cs="Times New Roman"/>
          <w:sz w:val="24"/>
          <w:szCs w:val="24"/>
        </w:rPr>
        <w:t>c</w:t>
      </w:r>
      <w:r w:rsidRPr="009E61B5">
        <w:rPr>
          <w:rFonts w:ascii="Times New Roman" w:hAnsi="Times New Roman" w:cs="Times New Roman"/>
          <w:sz w:val="24"/>
          <w:szCs w:val="24"/>
        </w:rPr>
        <w:t>ción»</w:t>
      </w:r>
      <w:r w:rsidRPr="009E61B5">
        <w:rPr>
          <w:rStyle w:val="Refdenotaalpie"/>
          <w:rFonts w:ascii="Times New Roman" w:hAnsi="Times New Roman" w:cs="Times New Roman"/>
          <w:sz w:val="24"/>
          <w:szCs w:val="24"/>
        </w:rPr>
        <w:footnoteReference w:id="3"/>
      </w:r>
      <w:r w:rsidRPr="009E61B5">
        <w:rPr>
          <w:rFonts w:ascii="Times New Roman" w:hAnsi="Times New Roman" w:cs="Times New Roman"/>
          <w:sz w:val="24"/>
          <w:szCs w:val="24"/>
        </w:rPr>
        <w:t>.</w:t>
      </w:r>
    </w:p>
    <w:p w:rsidR="00A85B06" w:rsidRPr="009E61B5" w:rsidRDefault="00A85B06" w:rsidP="009E61B5">
      <w:pPr>
        <w:spacing w:after="0" w:line="240" w:lineRule="auto"/>
        <w:ind w:left="-284" w:right="-17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61B5">
        <w:rPr>
          <w:rFonts w:ascii="Times New Roman" w:hAnsi="Times New Roman" w:cs="Times New Roman"/>
          <w:sz w:val="24"/>
          <w:szCs w:val="24"/>
        </w:rPr>
        <w:t>Promedia el año en el cual se renovarán por las urnas las personas que aspiran a la laudable y privil</w:t>
      </w:r>
      <w:r w:rsidRPr="009E61B5">
        <w:rPr>
          <w:rFonts w:ascii="Times New Roman" w:hAnsi="Times New Roman" w:cs="Times New Roman"/>
          <w:sz w:val="24"/>
          <w:szCs w:val="24"/>
        </w:rPr>
        <w:t>e</w:t>
      </w:r>
      <w:r w:rsidRPr="009E61B5">
        <w:rPr>
          <w:rFonts w:ascii="Times New Roman" w:hAnsi="Times New Roman" w:cs="Times New Roman"/>
          <w:sz w:val="24"/>
          <w:szCs w:val="24"/>
        </w:rPr>
        <w:t>giada dignidad de integrar la dirigencia de la Nación. La vida republicana que nos ordena tiene sus saludables códigos para este tiempo hasta llegar al sufragio: definición de candidatos, propuestas partid</w:t>
      </w:r>
      <w:r w:rsidRPr="009E61B5">
        <w:rPr>
          <w:rFonts w:ascii="Times New Roman" w:hAnsi="Times New Roman" w:cs="Times New Roman"/>
          <w:sz w:val="24"/>
          <w:szCs w:val="24"/>
        </w:rPr>
        <w:t>a</w:t>
      </w:r>
      <w:r w:rsidRPr="009E61B5">
        <w:rPr>
          <w:rFonts w:ascii="Times New Roman" w:hAnsi="Times New Roman" w:cs="Times New Roman"/>
          <w:sz w:val="24"/>
          <w:szCs w:val="24"/>
        </w:rPr>
        <w:lastRenderedPageBreak/>
        <w:t>rias, presupue</w:t>
      </w:r>
      <w:r w:rsidRPr="009E61B5">
        <w:rPr>
          <w:rFonts w:ascii="Times New Roman" w:hAnsi="Times New Roman" w:cs="Times New Roman"/>
          <w:sz w:val="24"/>
          <w:szCs w:val="24"/>
        </w:rPr>
        <w:t>s</w:t>
      </w:r>
      <w:r w:rsidRPr="009E61B5">
        <w:rPr>
          <w:rFonts w:ascii="Times New Roman" w:hAnsi="Times New Roman" w:cs="Times New Roman"/>
          <w:sz w:val="24"/>
          <w:szCs w:val="24"/>
        </w:rPr>
        <w:t>tos para campañas, convenciones, discursos y promesas electorales, y sobre todo</w:t>
      </w:r>
      <w:r w:rsidR="00010234" w:rsidRPr="009E61B5">
        <w:rPr>
          <w:rFonts w:ascii="Times New Roman" w:hAnsi="Times New Roman" w:cs="Times New Roman"/>
          <w:sz w:val="24"/>
          <w:szCs w:val="24"/>
        </w:rPr>
        <w:t>,</w:t>
      </w:r>
      <w:r w:rsidRPr="009E61B5">
        <w:rPr>
          <w:rFonts w:ascii="Times New Roman" w:hAnsi="Times New Roman" w:cs="Times New Roman"/>
          <w:sz w:val="24"/>
          <w:szCs w:val="24"/>
        </w:rPr>
        <w:t xml:space="preserve"> una logística comunicaci</w:t>
      </w:r>
      <w:r w:rsidRPr="009E61B5">
        <w:rPr>
          <w:rFonts w:ascii="Times New Roman" w:hAnsi="Times New Roman" w:cs="Times New Roman"/>
          <w:sz w:val="24"/>
          <w:szCs w:val="24"/>
        </w:rPr>
        <w:t>o</w:t>
      </w:r>
      <w:r w:rsidRPr="009E61B5">
        <w:rPr>
          <w:rFonts w:ascii="Times New Roman" w:hAnsi="Times New Roman" w:cs="Times New Roman"/>
          <w:sz w:val="24"/>
          <w:szCs w:val="24"/>
        </w:rPr>
        <w:t>nal y una propaganda que invade la vida cotidiana y hasta la misma paz de los hogares. Se habla de estrat</w:t>
      </w:r>
      <w:r w:rsidRPr="009E61B5">
        <w:rPr>
          <w:rFonts w:ascii="Times New Roman" w:hAnsi="Times New Roman" w:cs="Times New Roman"/>
          <w:sz w:val="24"/>
          <w:szCs w:val="24"/>
        </w:rPr>
        <w:t>e</w:t>
      </w:r>
      <w:r w:rsidRPr="009E61B5">
        <w:rPr>
          <w:rFonts w:ascii="Times New Roman" w:hAnsi="Times New Roman" w:cs="Times New Roman"/>
          <w:sz w:val="24"/>
          <w:szCs w:val="24"/>
        </w:rPr>
        <w:t>gias, armado, frentes, nuevos espacios con conocidos dirigentes; son las reglas de nuestra bendita democr</w:t>
      </w:r>
      <w:r w:rsidRPr="009E61B5">
        <w:rPr>
          <w:rFonts w:ascii="Times New Roman" w:hAnsi="Times New Roman" w:cs="Times New Roman"/>
          <w:sz w:val="24"/>
          <w:szCs w:val="24"/>
        </w:rPr>
        <w:t>a</w:t>
      </w:r>
      <w:r w:rsidRPr="009E61B5">
        <w:rPr>
          <w:rFonts w:ascii="Times New Roman" w:hAnsi="Times New Roman" w:cs="Times New Roman"/>
          <w:sz w:val="24"/>
          <w:szCs w:val="24"/>
        </w:rPr>
        <w:t xml:space="preserve">cia que auguran un horizonte mejor. </w:t>
      </w:r>
    </w:p>
    <w:p w:rsidR="00A85B06" w:rsidRPr="009E61B5" w:rsidRDefault="00A85B06" w:rsidP="009E61B5">
      <w:pPr>
        <w:spacing w:after="0" w:line="240" w:lineRule="auto"/>
        <w:ind w:left="-284" w:right="-176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61B5">
        <w:rPr>
          <w:rFonts w:ascii="Times New Roman" w:hAnsi="Times New Roman" w:cs="Times New Roman"/>
          <w:sz w:val="24"/>
          <w:szCs w:val="24"/>
        </w:rPr>
        <w:t>En este cuadro de situación aparecen las empresas que miden intenciones de votos, otras com</w:t>
      </w:r>
      <w:r w:rsidRPr="009E61B5">
        <w:rPr>
          <w:rFonts w:ascii="Times New Roman" w:hAnsi="Times New Roman" w:cs="Times New Roman"/>
          <w:sz w:val="24"/>
          <w:szCs w:val="24"/>
        </w:rPr>
        <w:t>u</w:t>
      </w:r>
      <w:r w:rsidRPr="009E61B5">
        <w:rPr>
          <w:rFonts w:ascii="Times New Roman" w:hAnsi="Times New Roman" w:cs="Times New Roman"/>
          <w:sz w:val="24"/>
          <w:szCs w:val="24"/>
        </w:rPr>
        <w:t>nican y crean subjetividades, denostando y descal</w:t>
      </w:r>
      <w:r w:rsidRPr="009E61B5">
        <w:rPr>
          <w:rFonts w:ascii="Times New Roman" w:hAnsi="Times New Roman" w:cs="Times New Roman"/>
          <w:sz w:val="24"/>
          <w:szCs w:val="24"/>
        </w:rPr>
        <w:t>i</w:t>
      </w:r>
      <w:r w:rsidRPr="009E61B5">
        <w:rPr>
          <w:rFonts w:ascii="Times New Roman" w:hAnsi="Times New Roman" w:cs="Times New Roman"/>
          <w:sz w:val="24"/>
          <w:szCs w:val="24"/>
        </w:rPr>
        <w:t>ficando a las mujeres y hombres públicos de un lado y del otro, sembrando dudas sobre su moralidad y capacidad para el cargo que aspiran; no pocas veces</w:t>
      </w:r>
      <w:r w:rsidR="00010234" w:rsidRPr="009E61B5">
        <w:rPr>
          <w:rFonts w:ascii="Times New Roman" w:hAnsi="Times New Roman" w:cs="Times New Roman"/>
          <w:sz w:val="24"/>
          <w:szCs w:val="24"/>
        </w:rPr>
        <w:t>,</w:t>
      </w:r>
      <w:r w:rsidRPr="009E61B5">
        <w:rPr>
          <w:rFonts w:ascii="Times New Roman" w:hAnsi="Times New Roman" w:cs="Times New Roman"/>
          <w:sz w:val="24"/>
          <w:szCs w:val="24"/>
        </w:rPr>
        <w:t xml:space="preserve"> sus impactos mediáticos logran instalar confusión y desaliento. Mien</w:t>
      </w:r>
      <w:r w:rsidR="00010234" w:rsidRPr="009E61B5">
        <w:rPr>
          <w:rFonts w:ascii="Times New Roman" w:hAnsi="Times New Roman" w:cs="Times New Roman"/>
          <w:sz w:val="24"/>
          <w:szCs w:val="24"/>
        </w:rPr>
        <w:t>tras tanto el ciudadano de a pie</w:t>
      </w:r>
      <w:r w:rsidRPr="009E61B5">
        <w:rPr>
          <w:rFonts w:ascii="Times New Roman" w:hAnsi="Times New Roman" w:cs="Times New Roman"/>
          <w:sz w:val="24"/>
          <w:szCs w:val="24"/>
        </w:rPr>
        <w:t>, no resigna su der</w:t>
      </w:r>
      <w:r w:rsidRPr="009E61B5">
        <w:rPr>
          <w:rFonts w:ascii="Times New Roman" w:hAnsi="Times New Roman" w:cs="Times New Roman"/>
          <w:sz w:val="24"/>
          <w:szCs w:val="24"/>
        </w:rPr>
        <w:t>e</w:t>
      </w:r>
      <w:r w:rsidRPr="009E61B5">
        <w:rPr>
          <w:rFonts w:ascii="Times New Roman" w:hAnsi="Times New Roman" w:cs="Times New Roman"/>
          <w:sz w:val="24"/>
          <w:szCs w:val="24"/>
        </w:rPr>
        <w:t>cho, porque</w:t>
      </w:r>
      <w:r w:rsidR="00010234" w:rsidRPr="009E61B5">
        <w:rPr>
          <w:rFonts w:ascii="Times New Roman" w:hAnsi="Times New Roman" w:cs="Times New Roman"/>
          <w:sz w:val="24"/>
          <w:szCs w:val="24"/>
        </w:rPr>
        <w:t>:</w:t>
      </w:r>
      <w:r w:rsidRPr="009E61B5">
        <w:rPr>
          <w:rFonts w:ascii="Times New Roman" w:hAnsi="Times New Roman" w:cs="Times New Roman"/>
          <w:sz w:val="24"/>
          <w:szCs w:val="24"/>
        </w:rPr>
        <w:t xml:space="preserve"> </w:t>
      </w:r>
      <w:r w:rsidR="00010234" w:rsidRPr="009E61B5">
        <w:rPr>
          <w:rFonts w:ascii="Times New Roman" w:hAnsi="Times New Roman" w:cs="Times New Roman"/>
          <w:i/>
          <w:sz w:val="24"/>
          <w:szCs w:val="24"/>
        </w:rPr>
        <w:t>«</w:t>
      </w:r>
      <w:r w:rsidR="00010234" w:rsidRPr="009E61B5">
        <w:rPr>
          <w:rStyle w:val="nfasis"/>
          <w:rFonts w:ascii="Times New Roman" w:hAnsi="Times New Roman" w:cs="Times New Roman"/>
          <w:i w:val="0"/>
          <w:sz w:val="24"/>
          <w:szCs w:val="24"/>
        </w:rPr>
        <w:t>Votar –como enseña</w:t>
      </w:r>
      <w:r w:rsidRPr="009E61B5">
        <w:rPr>
          <w:rStyle w:val="nfasis"/>
          <w:rFonts w:ascii="Times New Roman" w:hAnsi="Times New Roman" w:cs="Times New Roman"/>
          <w:i w:val="0"/>
          <w:sz w:val="24"/>
          <w:szCs w:val="24"/>
        </w:rPr>
        <w:t>ba el O</w:t>
      </w:r>
      <w:r w:rsidR="00010234" w:rsidRPr="009E61B5">
        <w:rPr>
          <w:rStyle w:val="nfasis"/>
          <w:rFonts w:ascii="Times New Roman" w:hAnsi="Times New Roman" w:cs="Times New Roman"/>
          <w:i w:val="0"/>
          <w:sz w:val="24"/>
          <w:szCs w:val="24"/>
        </w:rPr>
        <w:t xml:space="preserve">bispo Mártir Enrique </w:t>
      </w:r>
      <w:proofErr w:type="spellStart"/>
      <w:r w:rsidR="00010234" w:rsidRPr="009E61B5">
        <w:rPr>
          <w:rStyle w:val="nfasis"/>
          <w:rFonts w:ascii="Times New Roman" w:hAnsi="Times New Roman" w:cs="Times New Roman"/>
          <w:i w:val="0"/>
          <w:sz w:val="24"/>
          <w:szCs w:val="24"/>
        </w:rPr>
        <w:t>Angelelli</w:t>
      </w:r>
      <w:proofErr w:type="spellEnd"/>
      <w:r w:rsidR="00010234" w:rsidRPr="009E61B5">
        <w:rPr>
          <w:rStyle w:val="nfasis"/>
          <w:rFonts w:ascii="Times New Roman" w:hAnsi="Times New Roman" w:cs="Times New Roman"/>
          <w:i w:val="0"/>
          <w:sz w:val="24"/>
          <w:szCs w:val="24"/>
        </w:rPr>
        <w:t>–</w:t>
      </w:r>
      <w:r w:rsidRPr="009E61B5">
        <w:rPr>
          <w:rStyle w:val="nfasis"/>
          <w:rFonts w:ascii="Times New Roman" w:hAnsi="Times New Roman" w:cs="Times New Roman"/>
          <w:i w:val="0"/>
          <w:sz w:val="24"/>
          <w:szCs w:val="24"/>
        </w:rPr>
        <w:t xml:space="preserve">, es hacer y construir nuestra propia historia argentina y provincial. Es poner el hombro para que como pueblo no se nos considere solamente en las urnas, sino el gran protagonista y actor en </w:t>
      </w:r>
      <w:r w:rsidR="00010234" w:rsidRPr="009E61B5">
        <w:rPr>
          <w:rStyle w:val="nfasis"/>
          <w:rFonts w:ascii="Times New Roman" w:hAnsi="Times New Roman" w:cs="Times New Roman"/>
          <w:i w:val="0"/>
          <w:sz w:val="24"/>
          <w:szCs w:val="24"/>
        </w:rPr>
        <w:t>la recon</w:t>
      </w:r>
      <w:r w:rsidR="00010234" w:rsidRPr="009E61B5">
        <w:rPr>
          <w:rStyle w:val="nfasis"/>
          <w:rFonts w:ascii="Times New Roman" w:hAnsi="Times New Roman" w:cs="Times New Roman"/>
          <w:i w:val="0"/>
          <w:sz w:val="24"/>
          <w:szCs w:val="24"/>
        </w:rPr>
        <w:t>s</w:t>
      </w:r>
      <w:r w:rsidR="00010234" w:rsidRPr="009E61B5">
        <w:rPr>
          <w:rStyle w:val="nfasis"/>
          <w:rFonts w:ascii="Times New Roman" w:hAnsi="Times New Roman" w:cs="Times New Roman"/>
          <w:i w:val="0"/>
          <w:sz w:val="24"/>
          <w:szCs w:val="24"/>
        </w:rPr>
        <w:t>trucción de la Patria»</w:t>
      </w:r>
      <w:r w:rsidRPr="009E61B5">
        <w:rPr>
          <w:rStyle w:val="nf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E61B5">
        <w:rPr>
          <w:rFonts w:ascii="Times New Roman" w:hAnsi="Times New Roman" w:cs="Times New Roman"/>
          <w:i/>
          <w:sz w:val="24"/>
          <w:szCs w:val="24"/>
        </w:rPr>
        <w:t xml:space="preserve">(Homilía en La Rioja, </w:t>
      </w:r>
      <w:r w:rsidRPr="009E61B5">
        <w:rPr>
          <w:rFonts w:ascii="Times New Roman" w:hAnsi="Times New Roman" w:cs="Times New Roman"/>
          <w:sz w:val="24"/>
          <w:szCs w:val="24"/>
        </w:rPr>
        <w:t>25 de febrero de 1973</w:t>
      </w:r>
      <w:r w:rsidRPr="009E61B5">
        <w:rPr>
          <w:rFonts w:ascii="Times New Roman" w:hAnsi="Times New Roman" w:cs="Times New Roman"/>
          <w:i/>
          <w:sz w:val="24"/>
          <w:szCs w:val="24"/>
        </w:rPr>
        <w:t>).</w:t>
      </w:r>
    </w:p>
    <w:p w:rsidR="00A85B06" w:rsidRPr="009E61B5" w:rsidRDefault="00A85B06" w:rsidP="009E61B5">
      <w:pPr>
        <w:spacing w:after="0" w:line="240" w:lineRule="auto"/>
        <w:ind w:left="-284" w:right="-17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61B5">
        <w:rPr>
          <w:rFonts w:ascii="Times New Roman" w:hAnsi="Times New Roman" w:cs="Times New Roman"/>
          <w:sz w:val="24"/>
          <w:szCs w:val="24"/>
        </w:rPr>
        <w:t>En la Jornada Mundial de</w:t>
      </w:r>
      <w:r w:rsidR="002B6449" w:rsidRPr="009E61B5">
        <w:rPr>
          <w:rFonts w:ascii="Times New Roman" w:hAnsi="Times New Roman" w:cs="Times New Roman"/>
          <w:sz w:val="24"/>
          <w:szCs w:val="24"/>
        </w:rPr>
        <w:t xml:space="preserve"> </w:t>
      </w:r>
      <w:r w:rsidRPr="009E61B5">
        <w:rPr>
          <w:rFonts w:ascii="Times New Roman" w:hAnsi="Times New Roman" w:cs="Times New Roman"/>
          <w:sz w:val="24"/>
          <w:szCs w:val="24"/>
        </w:rPr>
        <w:t>la Paz</w:t>
      </w:r>
      <w:r w:rsidR="00010234" w:rsidRPr="009E61B5">
        <w:rPr>
          <w:rFonts w:ascii="Times New Roman" w:hAnsi="Times New Roman" w:cs="Times New Roman"/>
          <w:sz w:val="24"/>
          <w:szCs w:val="24"/>
        </w:rPr>
        <w:t>,</w:t>
      </w:r>
      <w:r w:rsidRPr="009E61B5">
        <w:rPr>
          <w:rFonts w:ascii="Times New Roman" w:hAnsi="Times New Roman" w:cs="Times New Roman"/>
          <w:sz w:val="24"/>
          <w:szCs w:val="24"/>
        </w:rPr>
        <w:t xml:space="preserve"> el Papa Francisco nos trasmitía un mensaje esperanzador: «</w:t>
      </w:r>
      <w:r w:rsidRPr="009E61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Cada r</w:t>
      </w:r>
      <w:r w:rsidRPr="009E61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Pr="009E61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novación de las funciones electivas, cada cita electoral, cada etapa de la vida pública es una oportunidad para volver a la fuente y a los puntos de referencia que inspiran la justicia y el derecho. </w:t>
      </w:r>
      <w:r w:rsidRPr="009E61B5">
        <w:rPr>
          <w:rFonts w:ascii="Times New Roman" w:hAnsi="Times New Roman" w:cs="Times New Roman"/>
          <w:sz w:val="24"/>
          <w:szCs w:val="24"/>
        </w:rPr>
        <w:t>Estamos conve</w:t>
      </w:r>
      <w:r w:rsidRPr="009E61B5">
        <w:rPr>
          <w:rFonts w:ascii="Times New Roman" w:hAnsi="Times New Roman" w:cs="Times New Roman"/>
          <w:sz w:val="24"/>
          <w:szCs w:val="24"/>
        </w:rPr>
        <w:t>n</w:t>
      </w:r>
      <w:r w:rsidRPr="009E61B5">
        <w:rPr>
          <w:rFonts w:ascii="Times New Roman" w:hAnsi="Times New Roman" w:cs="Times New Roman"/>
          <w:sz w:val="24"/>
          <w:szCs w:val="24"/>
        </w:rPr>
        <w:t>cidos de que la buena política está al servicio de la paz; respeta y promueve los derechos humanos fu</w:t>
      </w:r>
      <w:r w:rsidRPr="009E61B5">
        <w:rPr>
          <w:rFonts w:ascii="Times New Roman" w:hAnsi="Times New Roman" w:cs="Times New Roman"/>
          <w:sz w:val="24"/>
          <w:szCs w:val="24"/>
        </w:rPr>
        <w:t>n</w:t>
      </w:r>
      <w:r w:rsidRPr="009E61B5">
        <w:rPr>
          <w:rFonts w:ascii="Times New Roman" w:hAnsi="Times New Roman" w:cs="Times New Roman"/>
          <w:sz w:val="24"/>
          <w:szCs w:val="24"/>
        </w:rPr>
        <w:t>damentales, que son igualme</w:t>
      </w:r>
      <w:r w:rsidRPr="009E61B5">
        <w:rPr>
          <w:rFonts w:ascii="Times New Roman" w:hAnsi="Times New Roman" w:cs="Times New Roman"/>
          <w:sz w:val="24"/>
          <w:szCs w:val="24"/>
        </w:rPr>
        <w:t>n</w:t>
      </w:r>
      <w:r w:rsidRPr="009E61B5">
        <w:rPr>
          <w:rFonts w:ascii="Times New Roman" w:hAnsi="Times New Roman" w:cs="Times New Roman"/>
          <w:sz w:val="24"/>
          <w:szCs w:val="24"/>
        </w:rPr>
        <w:t>te deberes recíprocos, de modo que se cree entre las generaciones presentes y futuras un v</w:t>
      </w:r>
      <w:r w:rsidR="004C5583" w:rsidRPr="009E61B5">
        <w:rPr>
          <w:rFonts w:ascii="Times New Roman" w:hAnsi="Times New Roman" w:cs="Times New Roman"/>
          <w:sz w:val="24"/>
          <w:szCs w:val="24"/>
        </w:rPr>
        <w:t>ínculo de confianza y gratitud»</w:t>
      </w:r>
      <w:r w:rsidRPr="009E61B5">
        <w:rPr>
          <w:rStyle w:val="Refdenotaalpie"/>
          <w:rFonts w:ascii="Times New Roman" w:hAnsi="Times New Roman" w:cs="Times New Roman"/>
          <w:sz w:val="24"/>
          <w:szCs w:val="24"/>
        </w:rPr>
        <w:footnoteReference w:id="4"/>
      </w:r>
      <w:r w:rsidR="004C5583" w:rsidRPr="009E61B5">
        <w:rPr>
          <w:rFonts w:ascii="Times New Roman" w:hAnsi="Times New Roman" w:cs="Times New Roman"/>
          <w:sz w:val="24"/>
          <w:szCs w:val="24"/>
        </w:rPr>
        <w:t>.</w:t>
      </w:r>
    </w:p>
    <w:p w:rsidR="00A85B06" w:rsidRPr="009E61B5" w:rsidRDefault="00A85B06" w:rsidP="009E61B5">
      <w:pPr>
        <w:spacing w:after="0" w:line="240" w:lineRule="auto"/>
        <w:ind w:left="-284" w:right="-17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61B5">
        <w:rPr>
          <w:rFonts w:ascii="Times New Roman" w:hAnsi="Times New Roman" w:cs="Times New Roman"/>
          <w:sz w:val="24"/>
          <w:szCs w:val="24"/>
        </w:rPr>
        <w:t>Contamos con una larga experiencia en nuestro acervo político, cuyo mayor logro fue recuperar la d</w:t>
      </w:r>
      <w:r w:rsidRPr="009E61B5">
        <w:rPr>
          <w:rFonts w:ascii="Times New Roman" w:hAnsi="Times New Roman" w:cs="Times New Roman"/>
          <w:sz w:val="24"/>
          <w:szCs w:val="24"/>
        </w:rPr>
        <w:t>e</w:t>
      </w:r>
      <w:r w:rsidRPr="009E61B5">
        <w:rPr>
          <w:rFonts w:ascii="Times New Roman" w:hAnsi="Times New Roman" w:cs="Times New Roman"/>
          <w:sz w:val="24"/>
          <w:szCs w:val="24"/>
        </w:rPr>
        <w:t>mocr</w:t>
      </w:r>
      <w:r w:rsidRPr="009E61B5">
        <w:rPr>
          <w:rFonts w:ascii="Times New Roman" w:hAnsi="Times New Roman" w:cs="Times New Roman"/>
          <w:sz w:val="24"/>
          <w:szCs w:val="24"/>
        </w:rPr>
        <w:t>a</w:t>
      </w:r>
      <w:r w:rsidRPr="009E61B5">
        <w:rPr>
          <w:rFonts w:ascii="Times New Roman" w:hAnsi="Times New Roman" w:cs="Times New Roman"/>
          <w:sz w:val="24"/>
          <w:szCs w:val="24"/>
        </w:rPr>
        <w:t xml:space="preserve">cia y defenderla como supremo valor institucional. La alternancia en el poder ha sido una nota distintiva, aunque permanecen en el tiempo cuestiones de estado sin resolver. </w:t>
      </w:r>
      <w:r w:rsidR="004C5583" w:rsidRPr="009E61B5">
        <w:rPr>
          <w:rFonts w:ascii="Times New Roman" w:hAnsi="Times New Roman" w:cs="Times New Roman"/>
          <w:sz w:val="24"/>
          <w:szCs w:val="24"/>
        </w:rPr>
        <w:t>¿</w:t>
      </w:r>
      <w:r w:rsidRPr="009E61B5">
        <w:rPr>
          <w:rFonts w:ascii="Times New Roman" w:hAnsi="Times New Roman" w:cs="Times New Roman"/>
          <w:sz w:val="24"/>
          <w:szCs w:val="24"/>
        </w:rPr>
        <w:t>No será el momento de ir hacia un Gran Pacto Nacional con mirada amplia y generosa, que no sea funcional ni coyuntural, dejando de lado m</w:t>
      </w:r>
      <w:r w:rsidR="004C5583" w:rsidRPr="009E61B5">
        <w:rPr>
          <w:rFonts w:ascii="Times New Roman" w:hAnsi="Times New Roman" w:cs="Times New Roman"/>
          <w:sz w:val="24"/>
          <w:szCs w:val="24"/>
        </w:rPr>
        <w:t>ezqu</w:t>
      </w:r>
      <w:r w:rsidR="004C5583" w:rsidRPr="009E61B5">
        <w:rPr>
          <w:rFonts w:ascii="Times New Roman" w:hAnsi="Times New Roman" w:cs="Times New Roman"/>
          <w:sz w:val="24"/>
          <w:szCs w:val="24"/>
        </w:rPr>
        <w:t>i</w:t>
      </w:r>
      <w:r w:rsidR="004C5583" w:rsidRPr="009E61B5">
        <w:rPr>
          <w:rFonts w:ascii="Times New Roman" w:hAnsi="Times New Roman" w:cs="Times New Roman"/>
          <w:sz w:val="24"/>
          <w:szCs w:val="24"/>
        </w:rPr>
        <w:t>nos intereses sectoriales?</w:t>
      </w:r>
      <w:r w:rsidRPr="009E61B5">
        <w:rPr>
          <w:rFonts w:ascii="Times New Roman" w:hAnsi="Times New Roman" w:cs="Times New Roman"/>
          <w:sz w:val="24"/>
          <w:szCs w:val="24"/>
        </w:rPr>
        <w:t xml:space="preserve"> Se trata de una propuesta superadora</w:t>
      </w:r>
      <w:r w:rsidR="004C5583" w:rsidRPr="009E61B5">
        <w:rPr>
          <w:rFonts w:ascii="Times New Roman" w:hAnsi="Times New Roman" w:cs="Times New Roman"/>
          <w:sz w:val="24"/>
          <w:szCs w:val="24"/>
        </w:rPr>
        <w:t xml:space="preserve"> de todo partidismo y fracción, </w:t>
      </w:r>
      <w:r w:rsidRPr="009E61B5">
        <w:rPr>
          <w:rFonts w:ascii="Times New Roman" w:hAnsi="Times New Roman" w:cs="Times New Roman"/>
          <w:sz w:val="24"/>
          <w:szCs w:val="24"/>
        </w:rPr>
        <w:t>con la co</w:t>
      </w:r>
      <w:r w:rsidRPr="009E61B5">
        <w:rPr>
          <w:rFonts w:ascii="Times New Roman" w:hAnsi="Times New Roman" w:cs="Times New Roman"/>
          <w:sz w:val="24"/>
          <w:szCs w:val="24"/>
        </w:rPr>
        <w:t>n</w:t>
      </w:r>
      <w:r w:rsidRPr="009E61B5">
        <w:rPr>
          <w:rFonts w:ascii="Times New Roman" w:hAnsi="Times New Roman" w:cs="Times New Roman"/>
          <w:sz w:val="24"/>
          <w:szCs w:val="24"/>
        </w:rPr>
        <w:t xml:space="preserve">ciencia de que </w:t>
      </w:r>
      <w:bookmarkStart w:id="16" w:name="La_unidad_prevalece_sobre_el_conflicto"/>
      <w:r w:rsidR="004C5583" w:rsidRPr="009E6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AR"/>
        </w:rPr>
        <w:t>l</w:t>
      </w:r>
      <w:r w:rsidRPr="009E6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AR"/>
        </w:rPr>
        <w:t>a unidad prevalece sobre el conflicto</w:t>
      </w:r>
      <w:bookmarkEnd w:id="16"/>
      <w:r w:rsidRPr="009E61B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y </w:t>
      </w:r>
      <w:bookmarkStart w:id="17" w:name="La_realidad_es_más_importante_que_la_ide"/>
      <w:r w:rsidR="004C5583" w:rsidRPr="009E6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AR"/>
        </w:rPr>
        <w:t>l</w:t>
      </w:r>
      <w:r w:rsidRPr="009E6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AR"/>
        </w:rPr>
        <w:t>a realidad es más importante que la idea</w:t>
      </w:r>
      <w:bookmarkEnd w:id="17"/>
      <w:r w:rsidR="004C5583" w:rsidRPr="009E61B5">
        <w:rPr>
          <w:rFonts w:ascii="Times New Roman" w:hAnsi="Times New Roman" w:cs="Times New Roman"/>
          <w:sz w:val="24"/>
          <w:szCs w:val="24"/>
        </w:rPr>
        <w:t>; una propuesta</w:t>
      </w:r>
      <w:r w:rsidRPr="009E61B5">
        <w:rPr>
          <w:rFonts w:ascii="Times New Roman" w:hAnsi="Times New Roman" w:cs="Times New Roman"/>
          <w:sz w:val="24"/>
          <w:szCs w:val="24"/>
        </w:rPr>
        <w:t xml:space="preserve"> que convoque a los principales actores de la política, que sean capaces de gestar una cultura del encuentro, con inteligencia, creatividad e imaginación, reunidos en una mesa de diálogo que acentúe las coincidencia</w:t>
      </w:r>
      <w:r w:rsidR="004C5583" w:rsidRPr="009E61B5">
        <w:rPr>
          <w:rFonts w:ascii="Times New Roman" w:hAnsi="Times New Roman" w:cs="Times New Roman"/>
          <w:sz w:val="24"/>
          <w:szCs w:val="24"/>
        </w:rPr>
        <w:t>s</w:t>
      </w:r>
      <w:r w:rsidRPr="009E61B5">
        <w:rPr>
          <w:rFonts w:ascii="Times New Roman" w:hAnsi="Times New Roman" w:cs="Times New Roman"/>
          <w:sz w:val="24"/>
          <w:szCs w:val="24"/>
        </w:rPr>
        <w:t xml:space="preserve"> y no tanto las diferencias, con las virtudes y notas esenciales de este arte superior del espíritu humano: claridad, afabilidad, confianza y prudencia</w:t>
      </w:r>
      <w:r w:rsidRPr="009E61B5">
        <w:rPr>
          <w:rStyle w:val="Refdenotaalpie"/>
          <w:rFonts w:ascii="Times New Roman" w:hAnsi="Times New Roman" w:cs="Times New Roman"/>
          <w:sz w:val="24"/>
          <w:szCs w:val="24"/>
        </w:rPr>
        <w:footnoteReference w:id="5"/>
      </w:r>
      <w:r w:rsidRPr="009E61B5">
        <w:rPr>
          <w:rFonts w:ascii="Times New Roman" w:hAnsi="Times New Roman" w:cs="Times New Roman"/>
          <w:sz w:val="24"/>
          <w:szCs w:val="24"/>
        </w:rPr>
        <w:t>. Una magna aspiración es posible que encuentre piedras en un camino no conocido ni transitado, pero perten</w:t>
      </w:r>
      <w:r w:rsidRPr="009E61B5">
        <w:rPr>
          <w:rFonts w:ascii="Times New Roman" w:hAnsi="Times New Roman" w:cs="Times New Roman"/>
          <w:sz w:val="24"/>
          <w:szCs w:val="24"/>
        </w:rPr>
        <w:t>e</w:t>
      </w:r>
      <w:r w:rsidRPr="009E61B5">
        <w:rPr>
          <w:rFonts w:ascii="Times New Roman" w:hAnsi="Times New Roman" w:cs="Times New Roman"/>
          <w:sz w:val="24"/>
          <w:szCs w:val="24"/>
        </w:rPr>
        <w:t>ce a la vocación de los hombres y mujeres aspirantes a la cosa pública, extender con audacia el límite de lo posible, siguiendo legítimas utopías, fu</w:t>
      </w:r>
      <w:r w:rsidRPr="009E61B5">
        <w:rPr>
          <w:rFonts w:ascii="Times New Roman" w:hAnsi="Times New Roman" w:cs="Times New Roman"/>
          <w:sz w:val="24"/>
          <w:szCs w:val="24"/>
        </w:rPr>
        <w:t>n</w:t>
      </w:r>
      <w:r w:rsidRPr="009E61B5">
        <w:rPr>
          <w:rFonts w:ascii="Times New Roman" w:hAnsi="Times New Roman" w:cs="Times New Roman"/>
          <w:sz w:val="24"/>
          <w:szCs w:val="24"/>
        </w:rPr>
        <w:t>damentadas en la libertad y la dignidad del hombre, por el bien colectivo de la Nación, con proyectos reales y mirando a la Argentina profunda y sus realidades, con una clara opción por la tercera parte de pobres que nos duele a todos. Sí, un Gran Pacto de honor, capaz de una dirigencia que trasmita esperanza objetiva a nuestro pueblo, jerarquiza</w:t>
      </w:r>
      <w:r w:rsidRPr="009E61B5">
        <w:rPr>
          <w:rFonts w:ascii="Times New Roman" w:hAnsi="Times New Roman" w:cs="Times New Roman"/>
          <w:sz w:val="24"/>
          <w:szCs w:val="24"/>
        </w:rPr>
        <w:t>n</w:t>
      </w:r>
      <w:r w:rsidRPr="009E61B5">
        <w:rPr>
          <w:rFonts w:ascii="Times New Roman" w:hAnsi="Times New Roman" w:cs="Times New Roman"/>
          <w:sz w:val="24"/>
          <w:szCs w:val="24"/>
        </w:rPr>
        <w:t xml:space="preserve">do la política y trazando puentes fraternos en nuestra sociedad, que no está hecha para la división y no se acostumbra a vivir en la confrontación, sino que aspira a una convivencia en </w:t>
      </w:r>
      <w:r w:rsidR="003A6042" w:rsidRPr="009E61B5">
        <w:rPr>
          <w:rFonts w:ascii="Times New Roman" w:hAnsi="Times New Roman" w:cs="Times New Roman"/>
          <w:sz w:val="24"/>
          <w:szCs w:val="24"/>
        </w:rPr>
        <w:t xml:space="preserve">paz, en </w:t>
      </w:r>
      <w:r w:rsidRPr="009E61B5">
        <w:rPr>
          <w:rFonts w:ascii="Times New Roman" w:hAnsi="Times New Roman" w:cs="Times New Roman"/>
          <w:sz w:val="24"/>
          <w:szCs w:val="24"/>
        </w:rPr>
        <w:t>justicia, con educación y trabajo, y quiere recuperar la alegría de sentirse en su tierra. No sé si lo he expres</w:t>
      </w:r>
      <w:r w:rsidRPr="009E61B5">
        <w:rPr>
          <w:rFonts w:ascii="Times New Roman" w:hAnsi="Times New Roman" w:cs="Times New Roman"/>
          <w:sz w:val="24"/>
          <w:szCs w:val="24"/>
        </w:rPr>
        <w:t>a</w:t>
      </w:r>
      <w:r w:rsidRPr="009E61B5">
        <w:rPr>
          <w:rFonts w:ascii="Times New Roman" w:hAnsi="Times New Roman" w:cs="Times New Roman"/>
          <w:sz w:val="24"/>
          <w:szCs w:val="24"/>
        </w:rPr>
        <w:t>do bien, pero sí sé que a nuestro pueblo lo asiste la virtud de la esperanza y siempre, a pesar de todo, apuesta a un mañana mejor.</w:t>
      </w:r>
    </w:p>
    <w:p w:rsidR="009E61B5" w:rsidRDefault="00B615BC" w:rsidP="009E61B5">
      <w:pPr>
        <w:spacing w:after="0" w:line="240" w:lineRule="auto"/>
        <w:ind w:left="-284" w:right="-17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61B5">
        <w:rPr>
          <w:rFonts w:ascii="Times New Roman" w:hAnsi="Times New Roman" w:cs="Times New Roman"/>
          <w:sz w:val="24"/>
          <w:szCs w:val="24"/>
        </w:rPr>
        <w:t xml:space="preserve">A quienes </w:t>
      </w:r>
      <w:r w:rsidR="00A85B06" w:rsidRPr="009E61B5">
        <w:rPr>
          <w:rFonts w:ascii="Times New Roman" w:hAnsi="Times New Roman" w:cs="Times New Roman"/>
          <w:sz w:val="24"/>
          <w:szCs w:val="24"/>
        </w:rPr>
        <w:t>juramos la bandera en nuestra niñez y juventud, hoy nos sigue conmoviendo la visión y grandeza de alma de las primeras generaciones</w:t>
      </w:r>
      <w:r w:rsidR="003A6042" w:rsidRPr="009E61B5">
        <w:rPr>
          <w:rFonts w:ascii="Times New Roman" w:hAnsi="Times New Roman" w:cs="Times New Roman"/>
          <w:sz w:val="24"/>
          <w:szCs w:val="24"/>
        </w:rPr>
        <w:t>: ellos son</w:t>
      </w:r>
      <w:r w:rsidR="00A85B06" w:rsidRPr="009E61B5">
        <w:rPr>
          <w:rFonts w:ascii="Times New Roman" w:hAnsi="Times New Roman" w:cs="Times New Roman"/>
          <w:sz w:val="24"/>
          <w:szCs w:val="24"/>
        </w:rPr>
        <w:t xml:space="preserve"> la razón de lo que somos. Ese es el don recibido que desborda de gratuidad y magnanimidad, y ahora nos espera la ardua, desafiante y apasionante tarea de encontrarnos como hermanos, para asumir la Nación por construir. Hay mucha gente que reza por la Patria, que la quiere bien. N</w:t>
      </w:r>
      <w:r w:rsidR="003A6042" w:rsidRPr="009E61B5">
        <w:rPr>
          <w:rFonts w:ascii="Times New Roman" w:hAnsi="Times New Roman" w:cs="Times New Roman"/>
          <w:sz w:val="24"/>
          <w:szCs w:val="24"/>
        </w:rPr>
        <w:t xml:space="preserve">os sumamos a sus oraciones y </w:t>
      </w:r>
      <w:proofErr w:type="gramStart"/>
      <w:r w:rsidR="003A6042" w:rsidRPr="009E61B5">
        <w:rPr>
          <w:rFonts w:ascii="Times New Roman" w:hAnsi="Times New Roman" w:cs="Times New Roman"/>
          <w:sz w:val="24"/>
          <w:szCs w:val="24"/>
        </w:rPr>
        <w:t>le</w:t>
      </w:r>
      <w:proofErr w:type="gramEnd"/>
      <w:r w:rsidR="00A85B06" w:rsidRPr="009E61B5">
        <w:rPr>
          <w:rFonts w:ascii="Times New Roman" w:hAnsi="Times New Roman" w:cs="Times New Roman"/>
          <w:sz w:val="24"/>
          <w:szCs w:val="24"/>
        </w:rPr>
        <w:t xml:space="preserve"> pedimos a</w:t>
      </w:r>
      <w:r w:rsidR="003A6042" w:rsidRPr="009E61B5">
        <w:rPr>
          <w:rFonts w:ascii="Times New Roman" w:hAnsi="Times New Roman" w:cs="Times New Roman"/>
          <w:sz w:val="24"/>
          <w:szCs w:val="24"/>
        </w:rPr>
        <w:t xml:space="preserve"> Dios y a todos los Santos del C</w:t>
      </w:r>
      <w:r w:rsidR="00A85B06" w:rsidRPr="009E61B5">
        <w:rPr>
          <w:rFonts w:ascii="Times New Roman" w:hAnsi="Times New Roman" w:cs="Times New Roman"/>
          <w:sz w:val="24"/>
          <w:szCs w:val="24"/>
        </w:rPr>
        <w:t>ielo su protección y bendición.</w:t>
      </w:r>
    </w:p>
    <w:p w:rsidR="009E61B5" w:rsidRDefault="009E61B5" w:rsidP="009E61B5">
      <w:pPr>
        <w:spacing w:after="0" w:line="240" w:lineRule="auto"/>
        <w:ind w:left="-284" w:right="-176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E61B5" w:rsidRDefault="009E61B5" w:rsidP="009E61B5">
      <w:pPr>
        <w:spacing w:after="0" w:line="240" w:lineRule="auto"/>
        <w:ind w:left="-284" w:right="-176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84340" w:rsidRPr="009E61B5" w:rsidRDefault="009E61B5" w:rsidP="009E61B5">
      <w:pPr>
        <w:spacing w:after="0" w:line="240" w:lineRule="auto"/>
        <w:ind w:left="4672" w:right="-176" w:firstLine="992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bookmarkStart w:id="18" w:name="_GoBack"/>
      <w:bookmarkEnd w:id="1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340" w:rsidRPr="009E61B5">
        <w:rPr>
          <w:rFonts w:ascii="Times New Roman" w:hAnsi="Times New Roman" w:cs="Times New Roman"/>
          <w:sz w:val="24"/>
          <w:szCs w:val="24"/>
          <w:lang w:val="es-ES"/>
        </w:rPr>
        <w:sym w:font="Wingdings" w:char="F058"/>
      </w:r>
      <w:r w:rsidR="00B84340" w:rsidRPr="009E61B5">
        <w:rPr>
          <w:rFonts w:ascii="Times New Roman" w:hAnsi="Times New Roman" w:cs="Times New Roman"/>
          <w:sz w:val="24"/>
          <w:szCs w:val="24"/>
          <w:lang w:val="es-ES"/>
        </w:rPr>
        <w:t>Mario Aurelio Cardenal Poli</w:t>
      </w:r>
    </w:p>
    <w:sectPr w:rsidR="00B84340" w:rsidRPr="009E61B5" w:rsidSect="009E61B5">
      <w:footerReference w:type="default" r:id="rId8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A3F" w:rsidRDefault="00EB1A3F" w:rsidP="00A85B06">
      <w:pPr>
        <w:spacing w:after="0" w:line="240" w:lineRule="auto"/>
      </w:pPr>
      <w:r>
        <w:separator/>
      </w:r>
    </w:p>
  </w:endnote>
  <w:endnote w:type="continuationSeparator" w:id="0">
    <w:p w:rsidR="00EB1A3F" w:rsidRDefault="00EB1A3F" w:rsidP="00A85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3630520"/>
      <w:docPartObj>
        <w:docPartGallery w:val="Page Numbers (Bottom of Page)"/>
        <w:docPartUnique/>
      </w:docPartObj>
    </w:sdtPr>
    <w:sdtContent>
      <w:p w:rsidR="00D67DF6" w:rsidRDefault="00D67DF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1B5" w:rsidRPr="009E61B5">
          <w:rPr>
            <w:noProof/>
            <w:lang w:val="es-ES"/>
          </w:rPr>
          <w:t>2</w:t>
        </w:r>
        <w:r>
          <w:fldChar w:fldCharType="end"/>
        </w:r>
      </w:p>
    </w:sdtContent>
  </w:sdt>
  <w:p w:rsidR="00D67DF6" w:rsidRDefault="00D67D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A3F" w:rsidRDefault="00EB1A3F" w:rsidP="00A85B06">
      <w:pPr>
        <w:spacing w:after="0" w:line="240" w:lineRule="auto"/>
      </w:pPr>
      <w:r>
        <w:separator/>
      </w:r>
    </w:p>
  </w:footnote>
  <w:footnote w:type="continuationSeparator" w:id="0">
    <w:p w:rsidR="00EB1A3F" w:rsidRDefault="00EB1A3F" w:rsidP="00A85B06">
      <w:pPr>
        <w:spacing w:after="0" w:line="240" w:lineRule="auto"/>
      </w:pPr>
      <w:r>
        <w:continuationSeparator/>
      </w:r>
    </w:p>
  </w:footnote>
  <w:footnote w:id="1">
    <w:p w:rsidR="00A85B06" w:rsidRDefault="00A85B06" w:rsidP="00A85B06">
      <w:pPr>
        <w:pStyle w:val="Textonotapie"/>
      </w:pPr>
      <w:r>
        <w:rPr>
          <w:rStyle w:val="Refdenotaalpie"/>
        </w:rPr>
        <w:footnoteRef/>
      </w:r>
      <w:r>
        <w:t xml:space="preserve"> Preámbulo de la Constitución Nacional.</w:t>
      </w:r>
    </w:p>
  </w:footnote>
  <w:footnote w:id="2">
    <w:p w:rsidR="00A85B06" w:rsidRDefault="00A85B06" w:rsidP="00A85B06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327D8B">
        <w:rPr>
          <w:i/>
        </w:rPr>
        <w:t xml:space="preserve">Te </w:t>
      </w:r>
      <w:proofErr w:type="spellStart"/>
      <w:r w:rsidRPr="00327D8B">
        <w:rPr>
          <w:i/>
        </w:rPr>
        <w:t>Deum</w:t>
      </w:r>
      <w:proofErr w:type="spellEnd"/>
      <w:r w:rsidR="00327D8B" w:rsidRPr="00327D8B">
        <w:rPr>
          <w:i/>
        </w:rPr>
        <w:t>,</w:t>
      </w:r>
      <w:r w:rsidR="009E73CD">
        <w:t xml:space="preserve"> 25 de m</w:t>
      </w:r>
      <w:r>
        <w:t>ayo de 2001.</w:t>
      </w:r>
    </w:p>
  </w:footnote>
  <w:footnote w:id="3">
    <w:p w:rsidR="00A85B06" w:rsidRDefault="00A85B06" w:rsidP="00A85B06">
      <w:pPr>
        <w:pStyle w:val="Textonotapie"/>
      </w:pPr>
      <w:r>
        <w:rPr>
          <w:rStyle w:val="Refdenotaalpie"/>
        </w:rPr>
        <w:footnoteRef/>
      </w:r>
      <w:r>
        <w:t xml:space="preserve"> Mensaje del Papa Francisco para la celebración de la Jornada Mundial de la Paz, 1° de enero de 2019, 1 (=JMP 2019)</w:t>
      </w:r>
      <w:r w:rsidR="009E73CD">
        <w:t>.</w:t>
      </w:r>
    </w:p>
  </w:footnote>
  <w:footnote w:id="4">
    <w:p w:rsidR="00A85B06" w:rsidRPr="00E81022" w:rsidRDefault="00A85B06" w:rsidP="00A85B06">
      <w:pPr>
        <w:pStyle w:val="Textonotapie"/>
        <w:rPr>
          <w:lang w:val="it-IT"/>
        </w:rPr>
      </w:pPr>
      <w:r>
        <w:rPr>
          <w:rStyle w:val="Refdenotaalpie"/>
        </w:rPr>
        <w:footnoteRef/>
      </w:r>
      <w:r w:rsidRPr="00E81022">
        <w:rPr>
          <w:lang w:val="it-IT"/>
        </w:rPr>
        <w:t xml:space="preserve"> JMP 2019, 3.</w:t>
      </w:r>
    </w:p>
  </w:footnote>
  <w:footnote w:id="5">
    <w:p w:rsidR="00A85B06" w:rsidRPr="008B6389" w:rsidRDefault="00A85B06" w:rsidP="00A85B06">
      <w:pPr>
        <w:pStyle w:val="Textonotapie"/>
        <w:rPr>
          <w:lang w:val="it-IT"/>
        </w:rPr>
      </w:pPr>
      <w:r>
        <w:rPr>
          <w:rStyle w:val="Refdenotaalpie"/>
        </w:rPr>
        <w:footnoteRef/>
      </w:r>
      <w:r w:rsidRPr="008B6389">
        <w:rPr>
          <w:lang w:val="it-IT"/>
        </w:rPr>
        <w:t xml:space="preserve"> San Pablo VI, </w:t>
      </w:r>
      <w:r w:rsidRPr="00786672">
        <w:rPr>
          <w:i/>
          <w:lang w:val="it-IT"/>
        </w:rPr>
        <w:t>Ecclesiam Suam</w:t>
      </w:r>
      <w:r w:rsidRPr="008B6389">
        <w:rPr>
          <w:lang w:val="it-IT"/>
        </w:rPr>
        <w:t xml:space="preserve"> </w:t>
      </w:r>
      <w:r>
        <w:rPr>
          <w:lang w:val="it-IT"/>
        </w:rPr>
        <w:t>, 83.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06"/>
    <w:rsid w:val="00010234"/>
    <w:rsid w:val="00057110"/>
    <w:rsid w:val="0019473E"/>
    <w:rsid w:val="002B6449"/>
    <w:rsid w:val="00327D8B"/>
    <w:rsid w:val="003A6042"/>
    <w:rsid w:val="00455341"/>
    <w:rsid w:val="004C5583"/>
    <w:rsid w:val="00665BBE"/>
    <w:rsid w:val="00681550"/>
    <w:rsid w:val="00786672"/>
    <w:rsid w:val="008A28CF"/>
    <w:rsid w:val="00900E67"/>
    <w:rsid w:val="00976625"/>
    <w:rsid w:val="009B272A"/>
    <w:rsid w:val="009E61B5"/>
    <w:rsid w:val="009E73CD"/>
    <w:rsid w:val="00A21A75"/>
    <w:rsid w:val="00A75664"/>
    <w:rsid w:val="00A85B06"/>
    <w:rsid w:val="00B615BC"/>
    <w:rsid w:val="00B84340"/>
    <w:rsid w:val="00B951E0"/>
    <w:rsid w:val="00C2489E"/>
    <w:rsid w:val="00D67DF6"/>
    <w:rsid w:val="00D9266B"/>
    <w:rsid w:val="00EB1A3F"/>
    <w:rsid w:val="00ED1838"/>
    <w:rsid w:val="00ED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s-MX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B06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val="es-AR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85B06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85B0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85B06"/>
    <w:rPr>
      <w:rFonts w:asciiTheme="minorHAnsi" w:eastAsiaTheme="minorEastAsia" w:hAnsiTheme="minorHAnsi" w:cstheme="minorBidi"/>
      <w:sz w:val="20"/>
      <w:szCs w:val="20"/>
      <w:lang w:val="es-AR" w:eastAsia="ja-JP"/>
    </w:rPr>
  </w:style>
  <w:style w:type="character" w:styleId="Refdenotaalpie">
    <w:name w:val="footnote reference"/>
    <w:basedOn w:val="Fuentedeprrafopredeter"/>
    <w:uiPriority w:val="99"/>
    <w:semiHidden/>
    <w:unhideWhenUsed/>
    <w:rsid w:val="00A85B06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A85B06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D67D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7DF6"/>
    <w:rPr>
      <w:rFonts w:asciiTheme="minorHAnsi" w:eastAsiaTheme="minorEastAsia" w:hAnsiTheme="minorHAnsi" w:cstheme="minorBidi"/>
      <w:sz w:val="22"/>
      <w:szCs w:val="22"/>
      <w:lang w:val="es-AR" w:eastAsia="ja-JP"/>
    </w:rPr>
  </w:style>
  <w:style w:type="paragraph" w:styleId="Piedepgina">
    <w:name w:val="footer"/>
    <w:basedOn w:val="Normal"/>
    <w:link w:val="PiedepginaCar"/>
    <w:uiPriority w:val="99"/>
    <w:unhideWhenUsed/>
    <w:rsid w:val="00D67D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DF6"/>
    <w:rPr>
      <w:rFonts w:asciiTheme="minorHAnsi" w:eastAsiaTheme="minorEastAsia" w:hAnsiTheme="minorHAnsi" w:cstheme="minorBidi"/>
      <w:sz w:val="22"/>
      <w:szCs w:val="22"/>
      <w:lang w:val="es-AR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s-MX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B06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val="es-AR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85B06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85B0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85B06"/>
    <w:rPr>
      <w:rFonts w:asciiTheme="minorHAnsi" w:eastAsiaTheme="minorEastAsia" w:hAnsiTheme="minorHAnsi" w:cstheme="minorBidi"/>
      <w:sz w:val="20"/>
      <w:szCs w:val="20"/>
      <w:lang w:val="es-AR" w:eastAsia="ja-JP"/>
    </w:rPr>
  </w:style>
  <w:style w:type="character" w:styleId="Refdenotaalpie">
    <w:name w:val="footnote reference"/>
    <w:basedOn w:val="Fuentedeprrafopredeter"/>
    <w:uiPriority w:val="99"/>
    <w:semiHidden/>
    <w:unhideWhenUsed/>
    <w:rsid w:val="00A85B06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A85B06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D67D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7DF6"/>
    <w:rPr>
      <w:rFonts w:asciiTheme="minorHAnsi" w:eastAsiaTheme="minorEastAsia" w:hAnsiTheme="minorHAnsi" w:cstheme="minorBidi"/>
      <w:sz w:val="22"/>
      <w:szCs w:val="22"/>
      <w:lang w:val="es-AR" w:eastAsia="ja-JP"/>
    </w:rPr>
  </w:style>
  <w:style w:type="paragraph" w:styleId="Piedepgina">
    <w:name w:val="footer"/>
    <w:basedOn w:val="Normal"/>
    <w:link w:val="PiedepginaCar"/>
    <w:uiPriority w:val="99"/>
    <w:unhideWhenUsed/>
    <w:rsid w:val="00D67D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DF6"/>
    <w:rPr>
      <w:rFonts w:asciiTheme="minorHAnsi" w:eastAsiaTheme="minorEastAsia" w:hAnsiTheme="minorHAnsi" w:cstheme="minorBidi"/>
      <w:sz w:val="22"/>
      <w:szCs w:val="22"/>
      <w:lang w:val="es-A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ica.org/aica/documentos_files/Obispos_Argentinos/Bergoglio/2002_Antes/2001_05_25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1506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Hna. Nora</dc:creator>
  <cp:lastModifiedBy>MARIO</cp:lastModifiedBy>
  <cp:revision>4</cp:revision>
  <cp:lastPrinted>2019-05-24T23:02:00Z</cp:lastPrinted>
  <dcterms:created xsi:type="dcterms:W3CDTF">2019-05-24T21:15:00Z</dcterms:created>
  <dcterms:modified xsi:type="dcterms:W3CDTF">2019-05-24T23:04:00Z</dcterms:modified>
</cp:coreProperties>
</file>